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559" w:rsidRDefault="008D6559" w:rsidP="008D6559">
      <w:pPr>
        <w:spacing w:after="0" w:line="240" w:lineRule="auto"/>
        <w:contextualSpacing/>
        <w:jc w:val="center"/>
        <w:rPr>
          <w:rFonts w:ascii="Times New Roman" w:hAnsi="Times New Roman" w:cs="Times New Roman"/>
          <w:b/>
          <w:i/>
          <w:sz w:val="28"/>
          <w:szCs w:val="28"/>
        </w:rPr>
      </w:pPr>
    </w:p>
    <w:p w:rsidR="008D6559" w:rsidRDefault="008D6559" w:rsidP="008D6559">
      <w:pPr>
        <w:spacing w:after="0" w:line="240" w:lineRule="auto"/>
        <w:contextualSpacing/>
        <w:jc w:val="center"/>
        <w:rPr>
          <w:rFonts w:ascii="Times New Roman" w:hAnsi="Times New Roman" w:cs="Times New Roman"/>
          <w:b/>
          <w:i/>
          <w:sz w:val="32"/>
          <w:szCs w:val="28"/>
        </w:rPr>
      </w:pPr>
    </w:p>
    <w:p w:rsidR="008D6559" w:rsidRDefault="008D6559" w:rsidP="008D6559">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8D6559" w:rsidRPr="00B3463D" w:rsidRDefault="008D6559" w:rsidP="00B3463D">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 xml:space="preserve">«Использование </w:t>
      </w:r>
      <w:r w:rsidR="002F2C19">
        <w:rPr>
          <w:rFonts w:ascii="Times New Roman" w:hAnsi="Times New Roman" w:cs="Times New Roman"/>
          <w:b/>
          <w:i/>
          <w:sz w:val="32"/>
          <w:szCs w:val="28"/>
        </w:rPr>
        <w:t xml:space="preserve">элементов логоритмических </w:t>
      </w:r>
      <w:r>
        <w:rPr>
          <w:rFonts w:ascii="Times New Roman" w:hAnsi="Times New Roman" w:cs="Times New Roman"/>
          <w:b/>
          <w:i/>
          <w:sz w:val="32"/>
          <w:szCs w:val="28"/>
        </w:rPr>
        <w:t>упражнений в режимных моментах группы»</w:t>
      </w:r>
      <w:bookmarkStart w:id="0" w:name="_GoBack"/>
      <w:bookmarkEnd w:id="0"/>
    </w:p>
    <w:p w:rsidR="008D6559" w:rsidRDefault="008D6559" w:rsidP="008D6559">
      <w:pPr>
        <w:spacing w:after="0" w:line="240" w:lineRule="auto"/>
        <w:contextualSpacing/>
        <w:jc w:val="center"/>
        <w:rPr>
          <w:rFonts w:ascii="Times New Roman" w:hAnsi="Times New Roman" w:cs="Times New Roman"/>
          <w:i/>
          <w:sz w:val="28"/>
          <w:szCs w:val="28"/>
          <w:u w:val="single"/>
        </w:rPr>
      </w:pPr>
    </w:p>
    <w:p w:rsidR="008D6559" w:rsidRDefault="004605EF" w:rsidP="008D6559">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Логоритмика. Основные понятия</w:t>
      </w:r>
      <w:r w:rsidR="008D6559">
        <w:rPr>
          <w:rFonts w:ascii="Times New Roman" w:hAnsi="Times New Roman" w:cs="Times New Roman"/>
          <w:b/>
          <w:sz w:val="28"/>
          <w:szCs w:val="28"/>
        </w:rPr>
        <w:t>.</w:t>
      </w:r>
    </w:p>
    <w:p w:rsidR="008D6559" w:rsidRDefault="008D6559" w:rsidP="004605EF">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С каждым годом растет количество детей с различными речевыми нарушениями. </w:t>
      </w:r>
      <w:r w:rsidR="004605EF">
        <w:rPr>
          <w:rStyle w:val="c1"/>
          <w:color w:val="000000"/>
          <w:sz w:val="28"/>
          <w:szCs w:val="28"/>
        </w:rPr>
        <w:t>Н</w:t>
      </w:r>
      <w:r>
        <w:rPr>
          <w:rStyle w:val="c1"/>
          <w:color w:val="000000"/>
          <w:sz w:val="28"/>
          <w:szCs w:val="28"/>
        </w:rPr>
        <w:t>еобходимо искать новые, более</w:t>
      </w:r>
      <w:r w:rsidR="004605EF">
        <w:rPr>
          <w:rStyle w:val="c1"/>
          <w:color w:val="000000"/>
          <w:sz w:val="28"/>
          <w:szCs w:val="28"/>
        </w:rPr>
        <w:t xml:space="preserve"> эффективные и интересные формы коррекции речи для детей дошкольного возраста.</w:t>
      </w:r>
    </w:p>
    <w:p w:rsidR="004605EF" w:rsidRDefault="004605EF" w:rsidP="004605EF">
      <w:pPr>
        <w:pStyle w:val="c3"/>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Одной из таких форм является логоритмика </w:t>
      </w:r>
      <w:r w:rsidR="008D6559">
        <w:rPr>
          <w:rStyle w:val="c1"/>
          <w:color w:val="000000"/>
          <w:sz w:val="28"/>
          <w:szCs w:val="28"/>
        </w:rPr>
        <w:t>– система упражнений, заданий, игр на основе сочетания музыки, движения, слова, направленная на решение коррекционных, образовательных и оздоровительных задач.</w:t>
      </w:r>
    </w:p>
    <w:p w:rsidR="004605EF" w:rsidRDefault="008D6559" w:rsidP="004605EF">
      <w:pPr>
        <w:pStyle w:val="c3"/>
        <w:shd w:val="clear" w:color="auto" w:fill="FFFFFF"/>
        <w:spacing w:before="0" w:beforeAutospacing="0" w:after="0" w:afterAutospacing="0"/>
        <w:ind w:firstLine="851"/>
        <w:jc w:val="both"/>
        <w:rPr>
          <w:rStyle w:val="c1"/>
          <w:color w:val="000000"/>
          <w:sz w:val="28"/>
          <w:szCs w:val="28"/>
        </w:rPr>
      </w:pPr>
      <w:r w:rsidRPr="004605EF">
        <w:rPr>
          <w:rStyle w:val="c1"/>
          <w:sz w:val="28"/>
          <w:szCs w:val="28"/>
        </w:rPr>
        <w:t>Логоритмические упражнения</w:t>
      </w:r>
      <w:r w:rsidR="00E33DA8">
        <w:rPr>
          <w:rStyle w:val="c1"/>
          <w:sz w:val="28"/>
          <w:szCs w:val="28"/>
        </w:rPr>
        <w:t xml:space="preserve"> </w:t>
      </w:r>
      <w:r>
        <w:rPr>
          <w:rStyle w:val="c1"/>
          <w:color w:val="000000"/>
          <w:sz w:val="28"/>
          <w:szCs w:val="28"/>
        </w:rPr>
        <w:t>включают в себя здоровьесберегающие технологии</w:t>
      </w:r>
      <w:r w:rsidR="004605EF">
        <w:rPr>
          <w:rStyle w:val="c1"/>
          <w:color w:val="000000"/>
          <w:sz w:val="28"/>
          <w:szCs w:val="28"/>
        </w:rPr>
        <w:t>, способствующие:</w:t>
      </w:r>
    </w:p>
    <w:p w:rsidR="004605EF" w:rsidRDefault="008D6559"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повы</w:t>
      </w:r>
      <w:r w:rsidR="004605EF">
        <w:rPr>
          <w:rStyle w:val="c1"/>
          <w:color w:val="000000"/>
          <w:sz w:val="28"/>
          <w:szCs w:val="28"/>
        </w:rPr>
        <w:t>шению уровня звукопроизношения;</w:t>
      </w:r>
    </w:p>
    <w:p w:rsidR="004605EF" w:rsidRDefault="004605EF"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овладение структурой слова;</w:t>
      </w:r>
    </w:p>
    <w:p w:rsidR="004605EF" w:rsidRDefault="008D6559"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расширени</w:t>
      </w:r>
      <w:r w:rsidR="004605EF">
        <w:rPr>
          <w:rStyle w:val="c1"/>
          <w:color w:val="000000"/>
          <w:sz w:val="28"/>
          <w:szCs w:val="28"/>
        </w:rPr>
        <w:t>ю</w:t>
      </w:r>
      <w:r>
        <w:rPr>
          <w:rStyle w:val="c1"/>
          <w:color w:val="000000"/>
          <w:sz w:val="28"/>
          <w:szCs w:val="28"/>
        </w:rPr>
        <w:t xml:space="preserve"> словарного зап</w:t>
      </w:r>
      <w:r w:rsidR="004605EF">
        <w:rPr>
          <w:rStyle w:val="c1"/>
          <w:color w:val="000000"/>
          <w:sz w:val="28"/>
          <w:szCs w:val="28"/>
        </w:rPr>
        <w:t>аса детей дошкольного возраста;</w:t>
      </w:r>
    </w:p>
    <w:p w:rsidR="004605EF" w:rsidRDefault="004605EF"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укреплению здоровья ребенка (</w:t>
      </w:r>
      <w:r w:rsidR="008D6559">
        <w:rPr>
          <w:rStyle w:val="c1"/>
          <w:color w:val="000000"/>
          <w:sz w:val="28"/>
          <w:szCs w:val="28"/>
        </w:rPr>
        <w:t>в результате в его организме происходит перестройка различных систем, например, сердечно-сосудисто</w:t>
      </w:r>
      <w:r>
        <w:rPr>
          <w:rStyle w:val="c1"/>
          <w:color w:val="000000"/>
          <w:sz w:val="28"/>
          <w:szCs w:val="28"/>
        </w:rPr>
        <w:t>й, дыхательной, речедвигательной);</w:t>
      </w:r>
    </w:p>
    <w:p w:rsidR="008D6559" w:rsidRPr="004605EF" w:rsidRDefault="004605EF" w:rsidP="004605EF">
      <w:pPr>
        <w:pStyle w:val="c3"/>
        <w:numPr>
          <w:ilvl w:val="0"/>
          <w:numId w:val="4"/>
        </w:numPr>
        <w:shd w:val="clear" w:color="auto" w:fill="FFFFFF"/>
        <w:spacing w:before="0" w:beforeAutospacing="0" w:after="0" w:afterAutospacing="0"/>
        <w:ind w:left="1134" w:hanging="425"/>
        <w:jc w:val="both"/>
        <w:rPr>
          <w:color w:val="000000"/>
          <w:sz w:val="28"/>
          <w:szCs w:val="28"/>
        </w:rPr>
      </w:pPr>
      <w:r w:rsidRPr="004605EF">
        <w:rPr>
          <w:rStyle w:val="c1"/>
          <w:color w:val="000000"/>
          <w:sz w:val="28"/>
          <w:szCs w:val="28"/>
        </w:rPr>
        <w:t>развитию м</w:t>
      </w:r>
      <w:r w:rsidR="008D6559" w:rsidRPr="004605EF">
        <w:rPr>
          <w:rStyle w:val="c1"/>
          <w:color w:val="000000"/>
          <w:sz w:val="28"/>
          <w:szCs w:val="28"/>
        </w:rPr>
        <w:t>оторны</w:t>
      </w:r>
      <w:r w:rsidRPr="004605EF">
        <w:rPr>
          <w:rStyle w:val="c1"/>
          <w:color w:val="000000"/>
          <w:sz w:val="28"/>
          <w:szCs w:val="28"/>
        </w:rPr>
        <w:t>х</w:t>
      </w:r>
      <w:r w:rsidR="008D6559" w:rsidRPr="004605EF">
        <w:rPr>
          <w:rStyle w:val="c1"/>
          <w:color w:val="000000"/>
          <w:sz w:val="28"/>
          <w:szCs w:val="28"/>
        </w:rPr>
        <w:t xml:space="preserve"> </w:t>
      </w:r>
      <w:r w:rsidR="00E33DA8">
        <w:rPr>
          <w:rStyle w:val="c1"/>
          <w:color w:val="000000"/>
          <w:sz w:val="28"/>
          <w:szCs w:val="28"/>
        </w:rPr>
        <w:t xml:space="preserve">и </w:t>
      </w:r>
      <w:r w:rsidRPr="004605EF">
        <w:rPr>
          <w:rStyle w:val="c1"/>
          <w:color w:val="000000"/>
          <w:sz w:val="28"/>
          <w:szCs w:val="28"/>
        </w:rPr>
        <w:t>сенсорных</w:t>
      </w:r>
      <w:r w:rsidR="008D6559" w:rsidRPr="004605EF">
        <w:rPr>
          <w:rStyle w:val="c1"/>
          <w:color w:val="000000"/>
          <w:sz w:val="28"/>
          <w:szCs w:val="28"/>
        </w:rPr>
        <w:t xml:space="preserve"> функци</w:t>
      </w:r>
      <w:r w:rsidRPr="004605EF">
        <w:rPr>
          <w:rStyle w:val="c1"/>
          <w:color w:val="000000"/>
          <w:sz w:val="28"/>
          <w:szCs w:val="28"/>
        </w:rPr>
        <w:t>й, чувства равновесия, осанки и походки.</w:t>
      </w:r>
    </w:p>
    <w:p w:rsidR="00453272" w:rsidRDefault="008D6559" w:rsidP="00453272">
      <w:pPr>
        <w:pStyle w:val="c3"/>
        <w:shd w:val="clear" w:color="auto" w:fill="FFFFFF"/>
        <w:spacing w:before="0" w:beforeAutospacing="0" w:after="0" w:afterAutospacing="0"/>
        <w:ind w:firstLine="851"/>
        <w:jc w:val="both"/>
        <w:rPr>
          <w:rFonts w:ascii="Calibri" w:hAnsi="Calibri" w:cs="Calibri"/>
          <w:color w:val="000000"/>
          <w:sz w:val="22"/>
          <w:szCs w:val="22"/>
        </w:rPr>
      </w:pPr>
      <w:r w:rsidRPr="00453272">
        <w:rPr>
          <w:rStyle w:val="c1"/>
          <w:sz w:val="28"/>
          <w:szCs w:val="28"/>
        </w:rPr>
        <w:t>Цель логоритмических занятий</w:t>
      </w:r>
      <w:r w:rsidR="00E33DA8">
        <w:rPr>
          <w:rStyle w:val="c1"/>
          <w:sz w:val="28"/>
          <w:szCs w:val="28"/>
        </w:rPr>
        <w:t xml:space="preserve"> </w:t>
      </w:r>
      <w:r>
        <w:rPr>
          <w:rStyle w:val="c1"/>
          <w:color w:val="000000"/>
          <w:sz w:val="28"/>
          <w:szCs w:val="28"/>
        </w:rPr>
        <w:t>- преодоление речевого, моторного, двигательного, фонематического нарушения путем развития, воспитания и коррекции двигательной сферы в сочетании со словом и музыкой.</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Взаимоотношения указанных компонентов могут быть разнообразными, </w:t>
      </w:r>
      <w:r w:rsidR="00E33DA8">
        <w:rPr>
          <w:rStyle w:val="c1"/>
          <w:color w:val="000000"/>
          <w:sz w:val="28"/>
          <w:szCs w:val="28"/>
        </w:rPr>
        <w:t xml:space="preserve">с преобладанием одного из них. </w:t>
      </w:r>
      <w:r>
        <w:rPr>
          <w:rStyle w:val="c1"/>
          <w:color w:val="000000"/>
          <w:sz w:val="28"/>
          <w:szCs w:val="28"/>
        </w:rPr>
        <w:t>Логоритмику можно использ</w:t>
      </w:r>
      <w:r w:rsidR="00453272">
        <w:rPr>
          <w:rStyle w:val="c1"/>
          <w:color w:val="000000"/>
          <w:sz w:val="28"/>
          <w:szCs w:val="28"/>
        </w:rPr>
        <w:t>овать как самостоятельный метод, так и как часть занятия.</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На занятиях соблюдаются основные педагогические принципы</w:t>
      </w:r>
      <w:r w:rsidR="00453272">
        <w:rPr>
          <w:rStyle w:val="c1"/>
          <w:color w:val="000000"/>
          <w:sz w:val="28"/>
          <w:szCs w:val="28"/>
        </w:rPr>
        <w:t>:</w:t>
      </w:r>
    </w:p>
    <w:p w:rsidR="00453272" w:rsidRDefault="00453272"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последовательность;</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постепенное усложн</w:t>
      </w:r>
      <w:r w:rsidR="00453272">
        <w:rPr>
          <w:rStyle w:val="c1"/>
          <w:color w:val="000000"/>
          <w:sz w:val="28"/>
          <w:szCs w:val="28"/>
        </w:rPr>
        <w:t>ение и повторяемость материала;</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отраб</w:t>
      </w:r>
      <w:r w:rsidR="00453272">
        <w:rPr>
          <w:rStyle w:val="c1"/>
          <w:color w:val="000000"/>
          <w:sz w:val="28"/>
          <w:szCs w:val="28"/>
        </w:rPr>
        <w:t>отка ритмической структуры слова;</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четкое произношени</w:t>
      </w:r>
      <w:r w:rsidR="00453272">
        <w:rPr>
          <w:rStyle w:val="c1"/>
          <w:color w:val="000000"/>
          <w:sz w:val="28"/>
          <w:szCs w:val="28"/>
        </w:rPr>
        <w:t>е доступных по возрасту звуков;</w:t>
      </w:r>
    </w:p>
    <w:p w:rsidR="008D6559" w:rsidRPr="00453272" w:rsidRDefault="008D6559" w:rsidP="00453272">
      <w:pPr>
        <w:pStyle w:val="c3"/>
        <w:numPr>
          <w:ilvl w:val="0"/>
          <w:numId w:val="5"/>
        </w:numPr>
        <w:shd w:val="clear" w:color="auto" w:fill="FFFFFF"/>
        <w:spacing w:before="0" w:beforeAutospacing="0" w:after="0" w:afterAutospacing="0"/>
        <w:ind w:left="1134" w:hanging="425"/>
        <w:jc w:val="both"/>
        <w:rPr>
          <w:color w:val="000000"/>
          <w:sz w:val="28"/>
          <w:szCs w:val="28"/>
        </w:rPr>
      </w:pPr>
      <w:r>
        <w:rPr>
          <w:rStyle w:val="c1"/>
          <w:color w:val="000000"/>
          <w:sz w:val="28"/>
          <w:szCs w:val="28"/>
        </w:rPr>
        <w:t>обогащ</w:t>
      </w:r>
      <w:r w:rsidR="00453272">
        <w:rPr>
          <w:rStyle w:val="c1"/>
          <w:color w:val="000000"/>
          <w:sz w:val="28"/>
          <w:szCs w:val="28"/>
        </w:rPr>
        <w:t>ение</w:t>
      </w:r>
      <w:r>
        <w:rPr>
          <w:rStyle w:val="c1"/>
          <w:color w:val="000000"/>
          <w:sz w:val="28"/>
          <w:szCs w:val="28"/>
        </w:rPr>
        <w:t xml:space="preserve"> словар</w:t>
      </w:r>
      <w:r w:rsidR="00453272">
        <w:rPr>
          <w:rStyle w:val="c1"/>
          <w:color w:val="000000"/>
          <w:sz w:val="28"/>
          <w:szCs w:val="28"/>
        </w:rPr>
        <w:t>я</w:t>
      </w:r>
      <w:r>
        <w:rPr>
          <w:rStyle w:val="c1"/>
          <w:color w:val="000000"/>
          <w:sz w:val="28"/>
          <w:szCs w:val="28"/>
        </w:rPr>
        <w:t xml:space="preserve"> детей.</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Музыкально-ритмические упражнения направлены на тренировку высших психических функций, в том числе разных сторон внимания, памяти, наблюдательности, тормозных реакций, координации движения. Особое место занимают упражнения, регулирующие мышечный тонус. Целью этого вида упражнений является устранение напряжённости, скованности, воспитание свободы действий, или, наоборот, повышение тонуса мышц – в за</w:t>
      </w:r>
      <w:r w:rsidR="00453272">
        <w:rPr>
          <w:rStyle w:val="c1"/>
          <w:color w:val="000000"/>
          <w:sz w:val="28"/>
          <w:szCs w:val="28"/>
        </w:rPr>
        <w:t>висимости от состояния ребёнка.</w:t>
      </w:r>
    </w:p>
    <w:p w:rsidR="008D6559"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Для развития творческого потенциала, эффективной коррекции многообразных речевых нарушений у детей </w:t>
      </w:r>
      <w:r w:rsidR="00453272">
        <w:rPr>
          <w:rStyle w:val="c1"/>
          <w:color w:val="000000"/>
          <w:sz w:val="28"/>
          <w:szCs w:val="28"/>
        </w:rPr>
        <w:t>с речевыми</w:t>
      </w:r>
      <w:r>
        <w:rPr>
          <w:rStyle w:val="c1"/>
          <w:color w:val="000000"/>
          <w:sz w:val="28"/>
          <w:szCs w:val="28"/>
        </w:rPr>
        <w:t xml:space="preserve"> нарушениями можно </w:t>
      </w:r>
      <w:r>
        <w:rPr>
          <w:rStyle w:val="c1"/>
          <w:color w:val="000000"/>
          <w:sz w:val="28"/>
          <w:szCs w:val="28"/>
        </w:rPr>
        <w:lastRenderedPageBreak/>
        <w:t>использовать огромное количество упражнений, игр и тренингов, способствующих развитию связной речи детей.</w:t>
      </w:r>
    </w:p>
    <w:p w:rsidR="00453272" w:rsidRDefault="00453272" w:rsidP="00453272">
      <w:pPr>
        <w:pStyle w:val="c3"/>
        <w:shd w:val="clear" w:color="auto" w:fill="FFFFFF"/>
        <w:spacing w:before="0" w:beforeAutospacing="0" w:after="0" w:afterAutospacing="0"/>
        <w:ind w:firstLine="851"/>
        <w:jc w:val="both"/>
        <w:rPr>
          <w:rStyle w:val="c1"/>
          <w:color w:val="000000"/>
          <w:sz w:val="28"/>
          <w:szCs w:val="28"/>
        </w:rPr>
      </w:pPr>
    </w:p>
    <w:p w:rsidR="00453272" w:rsidRPr="00453272" w:rsidRDefault="00F77244" w:rsidP="00453272">
      <w:pPr>
        <w:pStyle w:val="c3"/>
        <w:numPr>
          <w:ilvl w:val="0"/>
          <w:numId w:val="1"/>
        </w:numPr>
        <w:shd w:val="clear" w:color="auto" w:fill="FFFFFF"/>
        <w:spacing w:before="0" w:beforeAutospacing="0" w:after="0" w:afterAutospacing="0"/>
        <w:jc w:val="both"/>
        <w:rPr>
          <w:rFonts w:ascii="Calibri" w:hAnsi="Calibri" w:cs="Calibri"/>
          <w:b/>
          <w:color w:val="000000"/>
          <w:sz w:val="22"/>
          <w:szCs w:val="22"/>
        </w:rPr>
      </w:pPr>
      <w:r>
        <w:rPr>
          <w:rStyle w:val="c1"/>
          <w:b/>
          <w:color w:val="000000"/>
          <w:sz w:val="28"/>
          <w:szCs w:val="28"/>
        </w:rPr>
        <w:t>Задачи, направления и в</w:t>
      </w:r>
      <w:r w:rsidR="00453272" w:rsidRPr="00453272">
        <w:rPr>
          <w:rStyle w:val="c1"/>
          <w:b/>
          <w:color w:val="000000"/>
          <w:sz w:val="28"/>
          <w:szCs w:val="28"/>
        </w:rPr>
        <w:t>арианты логоритмических упражнений и игр.</w:t>
      </w:r>
    </w:p>
    <w:p w:rsidR="00F77244"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Логоритмические игры и упражнения позволя</w:t>
      </w:r>
      <w:r>
        <w:rPr>
          <w:rStyle w:val="c1"/>
          <w:sz w:val="28"/>
          <w:szCs w:val="28"/>
        </w:rPr>
        <w:t>ют решать разнообразные задачи:</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слух</w:t>
      </w:r>
      <w:r>
        <w:rPr>
          <w:rStyle w:val="c1"/>
          <w:sz w:val="28"/>
          <w:szCs w:val="28"/>
        </w:rPr>
        <w:t>ового и зрительного внимания;</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w:t>
      </w:r>
      <w:r>
        <w:rPr>
          <w:rStyle w:val="c1"/>
          <w:sz w:val="28"/>
          <w:szCs w:val="28"/>
        </w:rPr>
        <w:t>звитие фонематического слуха;</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пространс</w:t>
      </w:r>
      <w:r>
        <w:rPr>
          <w:rStyle w:val="c1"/>
          <w:sz w:val="28"/>
          <w:szCs w:val="28"/>
        </w:rPr>
        <w:t>твенной организации движений;</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общ</w:t>
      </w:r>
      <w:r>
        <w:rPr>
          <w:rStyle w:val="c1"/>
          <w:sz w:val="28"/>
          <w:szCs w:val="28"/>
        </w:rPr>
        <w:t>ей и тонкой моторики, мимики;</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физиологиче</w:t>
      </w:r>
      <w:r>
        <w:rPr>
          <w:rStyle w:val="c1"/>
          <w:sz w:val="28"/>
          <w:szCs w:val="28"/>
        </w:rPr>
        <w:t>ского и фонационного дыхания;</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формирование артикуляционной базы звуко</w:t>
      </w:r>
      <w:r>
        <w:rPr>
          <w:rStyle w:val="c1"/>
          <w:sz w:val="28"/>
          <w:szCs w:val="28"/>
        </w:rPr>
        <w:t>в;</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развитие чувства ритма;</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переключаемости с одного</w:t>
      </w:r>
      <w:r>
        <w:rPr>
          <w:rStyle w:val="c1"/>
          <w:sz w:val="28"/>
          <w:szCs w:val="28"/>
        </w:rPr>
        <w:t xml:space="preserve"> поля деятельности на другое;</w:t>
      </w:r>
    </w:p>
    <w:p w:rsidR="00F77244" w:rsidRP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коммуникативных качеств.</w:t>
      </w:r>
    </w:p>
    <w:p w:rsidR="00BF3C3A" w:rsidRDefault="00BF3C3A" w:rsidP="00F77244">
      <w:pPr>
        <w:pStyle w:val="c3"/>
        <w:shd w:val="clear" w:color="auto" w:fill="FFFFFF"/>
        <w:spacing w:before="0" w:beforeAutospacing="0" w:after="0" w:afterAutospacing="0"/>
        <w:ind w:firstLine="851"/>
        <w:contextualSpacing/>
        <w:jc w:val="both"/>
        <w:rPr>
          <w:rStyle w:val="c1"/>
          <w:sz w:val="28"/>
          <w:szCs w:val="28"/>
        </w:rPr>
      </w:pPr>
    </w:p>
    <w:p w:rsidR="00F77244"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Все виды логоритмических игр и упражнений предлагаются детям в соч</w:t>
      </w:r>
      <w:r>
        <w:rPr>
          <w:rStyle w:val="c1"/>
          <w:sz w:val="28"/>
          <w:szCs w:val="28"/>
        </w:rPr>
        <w:t>етании с ритмической основой:</w:t>
      </w:r>
    </w:p>
    <w:p w:rsid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музыку;</w:t>
      </w:r>
    </w:p>
    <w:p w:rsid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счет;</w:t>
      </w:r>
    </w:p>
    <w:p w:rsidR="00F77244" w:rsidRP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словесное и стихотворное сопровождение.</w:t>
      </w:r>
    </w:p>
    <w:p w:rsidR="00FE5D63"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Формы работы</w:t>
      </w:r>
      <w:r w:rsidR="00FE5D63">
        <w:rPr>
          <w:rStyle w:val="c1"/>
          <w:sz w:val="28"/>
          <w:szCs w:val="28"/>
        </w:rPr>
        <w:t xml:space="preserve"> с детьми:</w:t>
      </w:r>
    </w:p>
    <w:p w:rsidR="00FE5D63"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групповые;</w:t>
      </w:r>
    </w:p>
    <w:p w:rsidR="00FE5D63"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подгрупповые;</w:t>
      </w:r>
    </w:p>
    <w:p w:rsidR="00F77244" w:rsidRPr="00F77244"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индивидуальные.</w:t>
      </w:r>
    </w:p>
    <w:p w:rsidR="00FE5D63"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 При проведении логоритмических игр и упражнений включаются</w:t>
      </w:r>
      <w:r w:rsidR="00FE5D63">
        <w:rPr>
          <w:rStyle w:val="c1"/>
          <w:sz w:val="28"/>
          <w:szCs w:val="28"/>
        </w:rPr>
        <w:t xml:space="preserve"> различные виды деятельности: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пальчико</w:t>
      </w:r>
      <w:r w:rsidR="000D579D">
        <w:rPr>
          <w:rStyle w:val="c1"/>
          <w:sz w:val="28"/>
          <w:szCs w:val="28"/>
        </w:rPr>
        <w:t>вые игры или массаж пальцев;</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развитие д</w:t>
      </w:r>
      <w:r w:rsidR="000D579D">
        <w:rPr>
          <w:rStyle w:val="c1"/>
          <w:sz w:val="28"/>
          <w:szCs w:val="28"/>
        </w:rPr>
        <w:t>ыхания, голоса и артикуляции;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стихотворени</w:t>
      </w:r>
      <w:r w:rsidR="000D579D">
        <w:rPr>
          <w:rStyle w:val="c1"/>
          <w:sz w:val="28"/>
          <w:szCs w:val="28"/>
        </w:rPr>
        <w:t>я, сопровождаемые движениями;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w:t>
      </w:r>
      <w:r w:rsidR="000D579D">
        <w:rPr>
          <w:rStyle w:val="c1"/>
          <w:sz w:val="28"/>
          <w:szCs w:val="28"/>
        </w:rPr>
        <w:t xml:space="preserve"> регулирующие мышечный тонус;</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речевые упражнения бе</w:t>
      </w:r>
      <w:r w:rsidR="000D579D">
        <w:rPr>
          <w:rStyle w:val="c1"/>
          <w:sz w:val="28"/>
          <w:szCs w:val="28"/>
        </w:rPr>
        <w:t>з музыкального сопровождения;</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чистоговорки;</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речевые и музыкальные игры;</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различные в</w:t>
      </w:r>
      <w:r w:rsidR="000D579D">
        <w:rPr>
          <w:rStyle w:val="c1"/>
          <w:sz w:val="28"/>
          <w:szCs w:val="28"/>
        </w:rPr>
        <w:t>иды ходьбы и бега под музыку;</w:t>
      </w:r>
    </w:p>
    <w:p w:rsidR="000D579D" w:rsidRDefault="00415C59"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ри</w:t>
      </w:r>
      <w:r>
        <w:rPr>
          <w:rStyle w:val="c1"/>
          <w:sz w:val="28"/>
          <w:szCs w:val="28"/>
        </w:rPr>
        <w:t>тмические упражнения</w:t>
      </w:r>
      <w:r w:rsidR="000D579D">
        <w:rPr>
          <w:rStyle w:val="c1"/>
          <w:sz w:val="28"/>
          <w:szCs w:val="28"/>
        </w:rPr>
        <w:t>, пение;</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подв</w:t>
      </w:r>
      <w:r w:rsidR="000D579D">
        <w:rPr>
          <w:rStyle w:val="c1"/>
          <w:sz w:val="28"/>
          <w:szCs w:val="28"/>
        </w:rPr>
        <w:t>ижные игры, драматизации;</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мимические упражнения;</w:t>
      </w:r>
    </w:p>
    <w:p w:rsidR="00F77244"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релаксацию под музыку.</w:t>
      </w:r>
    </w:p>
    <w:p w:rsidR="00453272" w:rsidRDefault="00415C59" w:rsidP="00F77244">
      <w:pPr>
        <w:pStyle w:val="c3"/>
        <w:shd w:val="clear" w:color="auto" w:fill="FFFFFF"/>
        <w:spacing w:before="0" w:beforeAutospacing="0" w:after="0" w:afterAutospacing="0"/>
        <w:ind w:firstLine="851"/>
        <w:contextualSpacing/>
        <w:jc w:val="both"/>
        <w:rPr>
          <w:rStyle w:val="c1"/>
          <w:sz w:val="28"/>
          <w:szCs w:val="28"/>
        </w:rPr>
      </w:pPr>
      <w:r>
        <w:rPr>
          <w:rStyle w:val="c1"/>
          <w:sz w:val="28"/>
          <w:szCs w:val="28"/>
        </w:rPr>
        <w:t>В процессе коррекционно-образовательной работы важно уделять б</w:t>
      </w:r>
      <w:r w:rsidR="008D6559" w:rsidRPr="00453272">
        <w:rPr>
          <w:rStyle w:val="c1"/>
          <w:sz w:val="28"/>
          <w:szCs w:val="28"/>
        </w:rPr>
        <w:t xml:space="preserve">ольшое внимание </w:t>
      </w:r>
      <w:r w:rsidR="008D6559" w:rsidRPr="00453272">
        <w:rPr>
          <w:rStyle w:val="c2"/>
          <w:bCs/>
          <w:sz w:val="28"/>
          <w:szCs w:val="28"/>
        </w:rPr>
        <w:t>речедвигательным играм</w:t>
      </w:r>
      <w:r w:rsidR="00E33DA8">
        <w:rPr>
          <w:rStyle w:val="c1"/>
          <w:sz w:val="28"/>
          <w:szCs w:val="28"/>
        </w:rPr>
        <w:t xml:space="preserve"> </w:t>
      </w:r>
      <w:r w:rsidR="008D6559" w:rsidRPr="00453272">
        <w:rPr>
          <w:rStyle w:val="c1"/>
          <w:sz w:val="28"/>
          <w:szCs w:val="28"/>
        </w:rPr>
        <w:t xml:space="preserve">и упражнениям, в которые входят дыхательно-артикуляционный тренинг, игровой массаж и пальчиковая гимнастика, что предполагает развитие координационно-регулирующих </w:t>
      </w:r>
      <w:r w:rsidR="008D6559" w:rsidRPr="00453272">
        <w:rPr>
          <w:rStyle w:val="c1"/>
          <w:sz w:val="28"/>
          <w:szCs w:val="28"/>
        </w:rPr>
        <w:lastRenderedPageBreak/>
        <w:t>функций речи и движения. 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драматизаций.</w:t>
      </w:r>
    </w:p>
    <w:p w:rsidR="003579D4" w:rsidRDefault="003579D4" w:rsidP="003579D4">
      <w:pPr>
        <w:pStyle w:val="c3"/>
        <w:shd w:val="clear" w:color="auto" w:fill="FFFFFF"/>
        <w:spacing w:before="0" w:beforeAutospacing="0" w:after="0" w:afterAutospacing="0"/>
        <w:contextualSpacing/>
        <w:jc w:val="both"/>
        <w:rPr>
          <w:rFonts w:ascii="Calibri" w:hAnsi="Calibri" w:cs="Calibri"/>
          <w:sz w:val="22"/>
          <w:szCs w:val="22"/>
        </w:rPr>
      </w:pPr>
    </w:p>
    <w:p w:rsidR="00453272" w:rsidRPr="00453272" w:rsidRDefault="008D6559" w:rsidP="00453272">
      <w:pPr>
        <w:pStyle w:val="c3"/>
        <w:numPr>
          <w:ilvl w:val="0"/>
          <w:numId w:val="1"/>
        </w:numPr>
        <w:shd w:val="clear" w:color="auto" w:fill="FFFFFF"/>
        <w:spacing w:before="0" w:beforeAutospacing="0" w:after="0" w:afterAutospacing="0"/>
        <w:jc w:val="both"/>
        <w:rPr>
          <w:rStyle w:val="c2"/>
          <w:rFonts w:ascii="Calibri" w:hAnsi="Calibri" w:cs="Calibri"/>
          <w:sz w:val="22"/>
          <w:szCs w:val="22"/>
        </w:rPr>
      </w:pPr>
      <w:r w:rsidRPr="00453272">
        <w:rPr>
          <w:rStyle w:val="c2"/>
          <w:b/>
          <w:bCs/>
          <w:sz w:val="28"/>
          <w:szCs w:val="28"/>
        </w:rPr>
        <w:t>Логоритмические игры и</w:t>
      </w:r>
      <w:r w:rsidR="00453272" w:rsidRPr="00453272">
        <w:rPr>
          <w:rStyle w:val="c2"/>
          <w:b/>
          <w:bCs/>
          <w:sz w:val="28"/>
          <w:szCs w:val="28"/>
        </w:rPr>
        <w:t xml:space="preserve"> упражнения в режимных моментах.</w:t>
      </w:r>
    </w:p>
    <w:p w:rsidR="00010AD5" w:rsidRDefault="00010AD5" w:rsidP="00010AD5">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Варианты использования логоритмических упражнений в режимных моментах группы:</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у</w:t>
      </w:r>
      <w:r w:rsidR="008D6559">
        <w:rPr>
          <w:rStyle w:val="c1"/>
          <w:color w:val="000000"/>
          <w:sz w:val="28"/>
          <w:szCs w:val="28"/>
        </w:rPr>
        <w:t>тренняя гимнастика с</w:t>
      </w:r>
      <w:r>
        <w:rPr>
          <w:rStyle w:val="c1"/>
          <w:color w:val="000000"/>
          <w:sz w:val="28"/>
          <w:szCs w:val="28"/>
        </w:rPr>
        <w:t xml:space="preserve"> речевыми звукоподражаниями;</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w:t>
      </w:r>
      <w:r w:rsidR="008D6559">
        <w:rPr>
          <w:rStyle w:val="c1"/>
          <w:color w:val="000000"/>
          <w:sz w:val="28"/>
          <w:szCs w:val="28"/>
        </w:rPr>
        <w:t xml:space="preserve">роговаривание потешек, </w:t>
      </w:r>
      <w:r w:rsidR="00E33DA8">
        <w:rPr>
          <w:rStyle w:val="c1"/>
          <w:color w:val="000000"/>
          <w:sz w:val="28"/>
          <w:szCs w:val="28"/>
        </w:rPr>
        <w:t xml:space="preserve">приговорок, </w:t>
      </w:r>
      <w:r>
        <w:rPr>
          <w:rStyle w:val="c1"/>
          <w:color w:val="000000"/>
          <w:sz w:val="28"/>
          <w:szCs w:val="28"/>
        </w:rPr>
        <w:t>чистоговорок</w:t>
      </w:r>
      <w:r w:rsidR="008D6559">
        <w:rPr>
          <w:rStyle w:val="c1"/>
          <w:color w:val="000000"/>
          <w:sz w:val="28"/>
          <w:szCs w:val="28"/>
        </w:rPr>
        <w:t xml:space="preserve"> во время режимных процессов - умывания, одевания</w:t>
      </w:r>
      <w:r>
        <w:rPr>
          <w:rStyle w:val="c1"/>
          <w:color w:val="000000"/>
          <w:sz w:val="28"/>
          <w:szCs w:val="28"/>
        </w:rPr>
        <w:t xml:space="preserve"> на прогулку, подготовки к НОД;</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д</w:t>
      </w:r>
      <w:r w:rsidR="008D6559">
        <w:rPr>
          <w:rStyle w:val="c1"/>
          <w:color w:val="000000"/>
          <w:sz w:val="28"/>
          <w:szCs w:val="28"/>
        </w:rPr>
        <w:t>инамические паузы между НОД</w:t>
      </w:r>
      <w:r>
        <w:rPr>
          <w:rStyle w:val="c1"/>
          <w:color w:val="000000"/>
          <w:sz w:val="28"/>
          <w:szCs w:val="28"/>
        </w:rPr>
        <w:t>;</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ф</w:t>
      </w:r>
      <w:r w:rsidR="008D6559">
        <w:rPr>
          <w:rStyle w:val="c1"/>
          <w:color w:val="000000"/>
          <w:sz w:val="28"/>
          <w:szCs w:val="28"/>
        </w:rPr>
        <w:t>изкультурные сюжетные формы НОД с исп</w:t>
      </w:r>
      <w:r>
        <w:rPr>
          <w:rStyle w:val="c1"/>
          <w:color w:val="000000"/>
          <w:sz w:val="28"/>
          <w:szCs w:val="28"/>
        </w:rPr>
        <w:t>ользованием речевого материала;</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л</w:t>
      </w:r>
      <w:r w:rsidR="008D6559">
        <w:rPr>
          <w:rStyle w:val="c1"/>
          <w:color w:val="000000"/>
          <w:sz w:val="28"/>
          <w:szCs w:val="28"/>
        </w:rPr>
        <w:t>огоритмические физкультминутки во время образовательн</w:t>
      </w:r>
      <w:r>
        <w:rPr>
          <w:rStyle w:val="c1"/>
          <w:color w:val="000000"/>
          <w:sz w:val="28"/>
          <w:szCs w:val="28"/>
        </w:rPr>
        <w:t>ого процесса;</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б</w:t>
      </w:r>
      <w:r w:rsidR="008D6559">
        <w:rPr>
          <w:rStyle w:val="c1"/>
          <w:color w:val="000000"/>
          <w:sz w:val="28"/>
          <w:szCs w:val="28"/>
        </w:rPr>
        <w:t xml:space="preserve">одрящая </w:t>
      </w:r>
      <w:r>
        <w:rPr>
          <w:rStyle w:val="c1"/>
          <w:color w:val="000000"/>
          <w:sz w:val="28"/>
          <w:szCs w:val="28"/>
        </w:rPr>
        <w:t>гимнастика со звукоподражанием;</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w:t>
      </w:r>
      <w:r w:rsidR="008D6559">
        <w:rPr>
          <w:rStyle w:val="c1"/>
          <w:color w:val="000000"/>
          <w:sz w:val="28"/>
          <w:szCs w:val="28"/>
        </w:rPr>
        <w:t>одвижные и</w:t>
      </w:r>
      <w:r>
        <w:rPr>
          <w:rStyle w:val="c1"/>
          <w:color w:val="000000"/>
          <w:sz w:val="28"/>
          <w:szCs w:val="28"/>
        </w:rPr>
        <w:t>гры с речетативом и движениями;</w:t>
      </w:r>
    </w:p>
    <w:p w:rsidR="008D6559" w:rsidRPr="00010AD5" w:rsidRDefault="00010AD5" w:rsidP="00010AD5">
      <w:pPr>
        <w:pStyle w:val="c3"/>
        <w:numPr>
          <w:ilvl w:val="0"/>
          <w:numId w:val="15"/>
        </w:numPr>
        <w:shd w:val="clear" w:color="auto" w:fill="FFFFFF"/>
        <w:spacing w:before="0" w:beforeAutospacing="0" w:after="0" w:afterAutospacing="0"/>
        <w:ind w:left="1134" w:hanging="425"/>
        <w:jc w:val="both"/>
        <w:rPr>
          <w:color w:val="000000"/>
          <w:sz w:val="28"/>
          <w:szCs w:val="28"/>
        </w:rPr>
      </w:pPr>
      <w:r>
        <w:rPr>
          <w:rStyle w:val="c1"/>
          <w:color w:val="000000"/>
          <w:sz w:val="28"/>
          <w:szCs w:val="28"/>
        </w:rPr>
        <w:t>л</w:t>
      </w:r>
      <w:r w:rsidR="008D6559">
        <w:rPr>
          <w:rStyle w:val="c1"/>
          <w:color w:val="000000"/>
          <w:sz w:val="28"/>
          <w:szCs w:val="28"/>
        </w:rPr>
        <w:t>огоритмические досуги.</w:t>
      </w:r>
    </w:p>
    <w:p w:rsidR="00197014" w:rsidRDefault="008D6559" w:rsidP="00197014">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Одно из необходимых условий для получения хороших результатов - взаимо</w:t>
      </w:r>
      <w:r w:rsidR="00E33DA8">
        <w:rPr>
          <w:rStyle w:val="c1"/>
          <w:color w:val="000000"/>
          <w:sz w:val="28"/>
          <w:szCs w:val="28"/>
        </w:rPr>
        <w:t xml:space="preserve">действие педагогов и родителей. </w:t>
      </w:r>
      <w:r>
        <w:rPr>
          <w:rStyle w:val="c1"/>
          <w:color w:val="000000"/>
          <w:sz w:val="28"/>
          <w:szCs w:val="28"/>
        </w:rPr>
        <w:t>Чистоговорки, пальчиковые игры, динамические паузы можно предложить родителям в качестве рекомендаций для закрепления дома. Важно правильно организовать общение с детьми. Доброжелательное, внимательное отношение к каждому ребенку – это залог успешной работы. Очень важна логопедическая ритмика для детей, имеющих проблемы становления речевой функции (алалия, задержка речевого развития, нарушение звукопроизношения, заикание, аутистические расстройства), так как занятия создают положительный эмоциональный настрой к речи, мотивацию к выполнению логопедических упражнений и т.д.</w:t>
      </w:r>
    </w:p>
    <w:p w:rsidR="00E33DA8" w:rsidRDefault="00E33DA8" w:rsidP="00197014">
      <w:pPr>
        <w:pStyle w:val="c3"/>
        <w:shd w:val="clear" w:color="auto" w:fill="FFFFFF"/>
        <w:spacing w:before="0" w:beforeAutospacing="0" w:after="0" w:afterAutospacing="0"/>
        <w:ind w:firstLine="851"/>
        <w:jc w:val="both"/>
        <w:rPr>
          <w:rStyle w:val="c1"/>
          <w:color w:val="000000"/>
          <w:sz w:val="28"/>
          <w:szCs w:val="28"/>
        </w:rPr>
      </w:pPr>
    </w:p>
    <w:p w:rsidR="008D6559" w:rsidRPr="00197014" w:rsidRDefault="008D6559" w:rsidP="00197014">
      <w:pPr>
        <w:pStyle w:val="c14"/>
        <w:numPr>
          <w:ilvl w:val="0"/>
          <w:numId w:val="1"/>
        </w:numPr>
        <w:shd w:val="clear" w:color="auto" w:fill="FFFFFF"/>
        <w:spacing w:before="0" w:beforeAutospacing="0" w:after="0" w:afterAutospacing="0"/>
        <w:jc w:val="both"/>
        <w:rPr>
          <w:rFonts w:ascii="Calibri" w:hAnsi="Calibri" w:cs="Calibri"/>
          <w:b/>
          <w:sz w:val="22"/>
          <w:szCs w:val="22"/>
        </w:rPr>
      </w:pPr>
      <w:r w:rsidRPr="00197014">
        <w:rPr>
          <w:rStyle w:val="c2"/>
          <w:b/>
          <w:bCs/>
          <w:sz w:val="28"/>
          <w:szCs w:val="28"/>
        </w:rPr>
        <w:t>Примеры логоритмических упражнений для дошкольников</w:t>
      </w:r>
    </w:p>
    <w:p w:rsidR="00E33DA8" w:rsidRDefault="00E33DA8" w:rsidP="00EA5A5E">
      <w:pPr>
        <w:pStyle w:val="c14"/>
        <w:shd w:val="clear" w:color="auto" w:fill="FFFFFF"/>
        <w:spacing w:before="0" w:beforeAutospacing="0" w:after="0" w:afterAutospacing="0"/>
        <w:jc w:val="center"/>
        <w:rPr>
          <w:rStyle w:val="c2"/>
          <w:bCs/>
          <w:i/>
          <w:sz w:val="28"/>
          <w:szCs w:val="28"/>
          <w:u w:val="single"/>
        </w:rPr>
      </w:pPr>
    </w:p>
    <w:p w:rsidR="008D6559" w:rsidRPr="00EA5A5E" w:rsidRDefault="008D6559" w:rsidP="00EA5A5E">
      <w:pPr>
        <w:pStyle w:val="c14"/>
        <w:shd w:val="clear" w:color="auto" w:fill="FFFFFF"/>
        <w:spacing w:before="0" w:beforeAutospacing="0" w:after="0" w:afterAutospacing="0"/>
        <w:jc w:val="center"/>
        <w:rPr>
          <w:rFonts w:ascii="Calibri" w:hAnsi="Calibri" w:cs="Calibri"/>
          <w:i/>
          <w:sz w:val="22"/>
          <w:szCs w:val="22"/>
          <w:u w:val="single"/>
        </w:rPr>
      </w:pPr>
      <w:r w:rsidRPr="00EA5A5E">
        <w:rPr>
          <w:rStyle w:val="c2"/>
          <w:bCs/>
          <w:i/>
          <w:sz w:val="28"/>
          <w:szCs w:val="28"/>
          <w:u w:val="single"/>
        </w:rPr>
        <w:t>Дыхательно – артикуляционный тренинг</w:t>
      </w:r>
    </w:p>
    <w:p w:rsidR="00EA5A5E" w:rsidRPr="00EA5A5E" w:rsidRDefault="00EA5A5E" w:rsidP="00EA5A5E">
      <w:pPr>
        <w:pStyle w:val="c3"/>
        <w:shd w:val="clear" w:color="auto" w:fill="FFFFFF"/>
        <w:spacing w:before="0" w:beforeAutospacing="0" w:after="0" w:afterAutospacing="0"/>
        <w:jc w:val="center"/>
        <w:rPr>
          <w:rStyle w:val="c1"/>
          <w:bCs/>
          <w:i/>
          <w:sz w:val="28"/>
          <w:szCs w:val="28"/>
        </w:rPr>
      </w:pPr>
      <w:r w:rsidRPr="00EA5A5E">
        <w:rPr>
          <w:rStyle w:val="c1"/>
          <w:bCs/>
          <w:i/>
          <w:sz w:val="28"/>
          <w:szCs w:val="28"/>
        </w:rPr>
        <w:t>«Ветер, ветер...»</w:t>
      </w:r>
    </w:p>
    <w:p w:rsidR="00EA5A5E" w:rsidRDefault="00EA5A5E" w:rsidP="00EA5A5E">
      <w:pPr>
        <w:pStyle w:val="c3"/>
        <w:shd w:val="clear" w:color="auto" w:fill="FFFFFF"/>
        <w:spacing w:before="0" w:beforeAutospacing="0" w:after="0" w:afterAutospacing="0"/>
        <w:ind w:firstLine="851"/>
        <w:jc w:val="both"/>
        <w:rPr>
          <w:rStyle w:val="c1"/>
          <w:sz w:val="28"/>
          <w:szCs w:val="28"/>
        </w:rPr>
      </w:pPr>
      <w:r>
        <w:rPr>
          <w:rStyle w:val="c1"/>
          <w:sz w:val="28"/>
          <w:szCs w:val="28"/>
          <w:u w:val="single"/>
        </w:rPr>
        <w:t>Цель</w:t>
      </w:r>
      <w:r w:rsidR="008D6559" w:rsidRPr="00EA5A5E">
        <w:rPr>
          <w:rStyle w:val="c1"/>
          <w:sz w:val="28"/>
          <w:szCs w:val="28"/>
          <w:u w:val="single"/>
        </w:rPr>
        <w:t>:</w:t>
      </w:r>
      <w:r w:rsidR="008D6559" w:rsidRPr="00197014">
        <w:rPr>
          <w:rStyle w:val="c1"/>
          <w:sz w:val="28"/>
          <w:szCs w:val="28"/>
        </w:rPr>
        <w:t xml:space="preserve"> развитие неречевого и речевого дыхания, умения контролиров</w:t>
      </w:r>
      <w:r>
        <w:rPr>
          <w:rStyle w:val="c1"/>
          <w:sz w:val="28"/>
          <w:szCs w:val="28"/>
        </w:rPr>
        <w:t>ать силу и длительность выдоха.</w:t>
      </w:r>
    </w:p>
    <w:p w:rsidR="00EA5A5E" w:rsidRDefault="008D6559" w:rsidP="00EA5A5E">
      <w:pPr>
        <w:pStyle w:val="c3"/>
        <w:shd w:val="clear" w:color="auto" w:fill="FFFFFF"/>
        <w:spacing w:before="0" w:beforeAutospacing="0" w:after="0" w:afterAutospacing="0"/>
        <w:ind w:firstLine="851"/>
        <w:jc w:val="both"/>
        <w:rPr>
          <w:rFonts w:ascii="Calibri" w:hAnsi="Calibri" w:cs="Calibri"/>
          <w:sz w:val="22"/>
          <w:szCs w:val="22"/>
        </w:rPr>
      </w:pPr>
      <w:r w:rsidRPr="00EA5A5E">
        <w:rPr>
          <w:rStyle w:val="c1"/>
          <w:sz w:val="28"/>
          <w:szCs w:val="28"/>
          <w:u w:val="single"/>
        </w:rPr>
        <w:t>Методика прове</w:t>
      </w:r>
      <w:r w:rsidR="00EA5A5E" w:rsidRPr="00EA5A5E">
        <w:rPr>
          <w:rStyle w:val="c1"/>
          <w:sz w:val="28"/>
          <w:szCs w:val="28"/>
          <w:u w:val="single"/>
        </w:rPr>
        <w:t>дения:</w:t>
      </w:r>
      <w:r w:rsidR="00EA5A5E">
        <w:rPr>
          <w:rStyle w:val="c1"/>
          <w:sz w:val="28"/>
          <w:szCs w:val="28"/>
        </w:rPr>
        <w:t xml:space="preserve"> </w:t>
      </w:r>
      <w:r w:rsidRPr="00197014">
        <w:rPr>
          <w:rStyle w:val="c1"/>
          <w:sz w:val="28"/>
          <w:szCs w:val="28"/>
        </w:rPr>
        <w:t>Дети имитируют дуновения ветерка в разное время года, используя для этого различные фонемы. У Весны ветер ласковый и нежный, теплый - ф-ф-ф-ф. У Лета - жаркий, согревающий - х-х-х. У Осени - прохладный - с-с-с. У Зимы - холодный, студеный - в-в-в-в. Вдох производится носом, выдох ртом - без напряжения. Для создания образа теплого ветра, дети широко открывают рот и дуют на ладошку (от кисти до кончиков пальцев). Холодный ветер изображается долгим выдохом, через вытянутые губы. Ветер общается с нами: его можно ощутить, услышать, увидеть.</w:t>
      </w:r>
    </w:p>
    <w:p w:rsidR="00EA5A5E" w:rsidRPr="00EA5A5E" w:rsidRDefault="008D6559" w:rsidP="00EA5A5E">
      <w:pPr>
        <w:pStyle w:val="c3"/>
        <w:shd w:val="clear" w:color="auto" w:fill="FFFFFF"/>
        <w:spacing w:before="0" w:beforeAutospacing="0" w:after="0" w:afterAutospacing="0"/>
        <w:jc w:val="center"/>
        <w:rPr>
          <w:rStyle w:val="c1"/>
          <w:rFonts w:ascii="Calibri" w:hAnsi="Calibri" w:cs="Calibri"/>
          <w:i/>
          <w:sz w:val="22"/>
          <w:szCs w:val="22"/>
        </w:rPr>
      </w:pPr>
      <w:r w:rsidRPr="00EA5A5E">
        <w:rPr>
          <w:rStyle w:val="c2"/>
          <w:bCs/>
          <w:i/>
          <w:sz w:val="28"/>
          <w:szCs w:val="28"/>
        </w:rPr>
        <w:lastRenderedPageBreak/>
        <w:t>«Поющий мяч»</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Цель:</w:t>
      </w:r>
      <w:r>
        <w:rPr>
          <w:rStyle w:val="c1"/>
          <w:sz w:val="28"/>
          <w:szCs w:val="28"/>
        </w:rPr>
        <w:t xml:space="preserve"> </w:t>
      </w:r>
      <w:r w:rsidR="008D6559" w:rsidRPr="00197014">
        <w:rPr>
          <w:rStyle w:val="c1"/>
          <w:sz w:val="28"/>
          <w:szCs w:val="28"/>
        </w:rPr>
        <w:t>воспитание плавного, длительного речевого выдоха с помощью заданных педагогом гласных звуков определенной высоты, разви</w:t>
      </w:r>
      <w:r>
        <w:rPr>
          <w:rStyle w:val="c1"/>
          <w:sz w:val="28"/>
          <w:szCs w:val="28"/>
        </w:rPr>
        <w:t>тие координации звука и голоса.</w:t>
      </w:r>
    </w:p>
    <w:p w:rsidR="00EA5A5E" w:rsidRDefault="008D6559"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Игровой материал:</w:t>
      </w:r>
      <w:r w:rsidR="00EA5A5E">
        <w:rPr>
          <w:rStyle w:val="c1"/>
          <w:sz w:val="28"/>
          <w:szCs w:val="28"/>
        </w:rPr>
        <w:t xml:space="preserve"> мяч.</w:t>
      </w:r>
    </w:p>
    <w:p w:rsidR="008D6559" w:rsidRPr="00197014" w:rsidRDefault="008D6559" w:rsidP="00EA5A5E">
      <w:pPr>
        <w:pStyle w:val="c3"/>
        <w:shd w:val="clear" w:color="auto" w:fill="FFFFFF"/>
        <w:spacing w:before="0" w:beforeAutospacing="0" w:after="0" w:afterAutospacing="0"/>
        <w:ind w:firstLine="851"/>
        <w:jc w:val="both"/>
        <w:rPr>
          <w:rFonts w:ascii="Calibri" w:hAnsi="Calibri" w:cs="Calibri"/>
          <w:sz w:val="22"/>
          <w:szCs w:val="22"/>
        </w:rPr>
      </w:pPr>
      <w:r w:rsidRPr="00EA5A5E">
        <w:rPr>
          <w:rStyle w:val="c1"/>
          <w:sz w:val="28"/>
          <w:szCs w:val="28"/>
          <w:u w:val="single"/>
        </w:rPr>
        <w:t>Методика проведения</w:t>
      </w:r>
      <w:r w:rsidR="00EA5A5E">
        <w:rPr>
          <w:rStyle w:val="c1"/>
          <w:sz w:val="28"/>
          <w:szCs w:val="28"/>
        </w:rPr>
        <w:t>:</w:t>
      </w:r>
      <w:r w:rsidRPr="00197014">
        <w:rPr>
          <w:rStyle w:val="c1"/>
          <w:sz w:val="28"/>
          <w:szCs w:val="28"/>
        </w:rPr>
        <w:t xml:space="preserve"> Дети сидят по кругу на полу. В руках у педагога мяч. Показывая артикуляцией губ определенную гласную, он направляет мяч к одному из детей, сидящих в кругу. Пока мяч катится, необходимо пропевать звук. Ребенок, получивший мяч, прокатывает его следующему участнику, озвучивая весь путь. Музыкальный руководитель дает интонационную опору для исполнителя.</w:t>
      </w:r>
    </w:p>
    <w:p w:rsidR="00EA5A5E" w:rsidRDefault="00EA5A5E" w:rsidP="00EA5A5E">
      <w:pPr>
        <w:pStyle w:val="c3"/>
        <w:shd w:val="clear" w:color="auto" w:fill="FFFFFF"/>
        <w:spacing w:before="0" w:beforeAutospacing="0" w:after="0" w:afterAutospacing="0"/>
        <w:ind w:firstLine="426"/>
        <w:jc w:val="center"/>
        <w:rPr>
          <w:rStyle w:val="c2"/>
          <w:bCs/>
          <w:i/>
          <w:sz w:val="28"/>
          <w:szCs w:val="28"/>
          <w:u w:val="single"/>
        </w:rPr>
      </w:pPr>
    </w:p>
    <w:p w:rsidR="008D6559" w:rsidRPr="00EA5A5E" w:rsidRDefault="008D6559" w:rsidP="00EA5A5E">
      <w:pPr>
        <w:pStyle w:val="c3"/>
        <w:shd w:val="clear" w:color="auto" w:fill="FFFFFF"/>
        <w:spacing w:before="0" w:beforeAutospacing="0" w:after="0" w:afterAutospacing="0"/>
        <w:ind w:firstLine="426"/>
        <w:jc w:val="center"/>
        <w:rPr>
          <w:rFonts w:ascii="Calibri" w:hAnsi="Calibri" w:cs="Calibri"/>
          <w:i/>
          <w:sz w:val="22"/>
          <w:szCs w:val="22"/>
          <w:u w:val="single"/>
        </w:rPr>
      </w:pPr>
      <w:r w:rsidRPr="00EA5A5E">
        <w:rPr>
          <w:rStyle w:val="c2"/>
          <w:bCs/>
          <w:i/>
          <w:sz w:val="28"/>
          <w:szCs w:val="28"/>
          <w:u w:val="single"/>
        </w:rPr>
        <w:t>Игровой массаж и пальчиковая гимнастика</w:t>
      </w:r>
    </w:p>
    <w:p w:rsidR="00EA5A5E" w:rsidRPr="00EA5A5E" w:rsidRDefault="00EA5A5E" w:rsidP="00EA5A5E">
      <w:pPr>
        <w:pStyle w:val="c3"/>
        <w:shd w:val="clear" w:color="auto" w:fill="FFFFFF"/>
        <w:spacing w:before="0" w:beforeAutospacing="0" w:after="0" w:afterAutospacing="0"/>
        <w:jc w:val="center"/>
        <w:rPr>
          <w:rStyle w:val="c1"/>
          <w:bCs/>
          <w:i/>
          <w:sz w:val="28"/>
          <w:szCs w:val="28"/>
        </w:rPr>
      </w:pPr>
      <w:r w:rsidRPr="00EA5A5E">
        <w:rPr>
          <w:rStyle w:val="c1"/>
          <w:bCs/>
          <w:i/>
          <w:sz w:val="28"/>
          <w:szCs w:val="28"/>
        </w:rPr>
        <w:t>«Что - где?»</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Цель</w:t>
      </w:r>
      <w:r w:rsidR="008D6559" w:rsidRPr="00EA5A5E">
        <w:rPr>
          <w:rStyle w:val="c1"/>
          <w:sz w:val="28"/>
          <w:szCs w:val="28"/>
          <w:u w:val="single"/>
        </w:rPr>
        <w:t>:</w:t>
      </w:r>
      <w:r w:rsidR="008D6559" w:rsidRPr="00197014">
        <w:rPr>
          <w:rStyle w:val="c1"/>
          <w:sz w:val="28"/>
          <w:szCs w:val="28"/>
        </w:rPr>
        <w:t xml:space="preserve"> формирование адекватной самооценки, снятие мышечного напряжения с помощью</w:t>
      </w:r>
      <w:r>
        <w:rPr>
          <w:rStyle w:val="c1"/>
          <w:sz w:val="28"/>
          <w:szCs w:val="28"/>
        </w:rPr>
        <w:t xml:space="preserve"> игрового массажа.</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Методика проведения:</w:t>
      </w:r>
      <w:r>
        <w:rPr>
          <w:rStyle w:val="c1"/>
          <w:sz w:val="28"/>
          <w:szCs w:val="28"/>
        </w:rPr>
        <w:t xml:space="preserve"> п</w:t>
      </w:r>
      <w:r w:rsidR="008D6559" w:rsidRPr="00197014">
        <w:rPr>
          <w:rStyle w:val="c1"/>
          <w:sz w:val="28"/>
          <w:szCs w:val="28"/>
        </w:rPr>
        <w:t>едагог читает потешку, по ходу чтения выполняет движения обеими рукам</w:t>
      </w:r>
      <w:r>
        <w:rPr>
          <w:rStyle w:val="c1"/>
          <w:sz w:val="28"/>
          <w:szCs w:val="28"/>
        </w:rPr>
        <w:t>и. Дети повторяют эти движения.</w:t>
      </w:r>
    </w:p>
    <w:p w:rsidR="00EA5A5E" w:rsidRDefault="00EA5A5E" w:rsidP="00EA5A5E">
      <w:pPr>
        <w:pStyle w:val="c3"/>
        <w:shd w:val="clear" w:color="auto" w:fill="FFFFFF"/>
        <w:spacing w:before="0" w:beforeAutospacing="0" w:after="0" w:afterAutospacing="0"/>
        <w:ind w:firstLine="851"/>
        <w:jc w:val="both"/>
        <w:rPr>
          <w:rStyle w:val="c1"/>
          <w:sz w:val="28"/>
          <w:szCs w:val="28"/>
        </w:rPr>
      </w:pPr>
    </w:p>
    <w:tbl>
      <w:tblPr>
        <w:tblStyle w:val="a5"/>
        <w:tblW w:w="9634" w:type="dxa"/>
        <w:tblLook w:val="04A0" w:firstRow="1" w:lastRow="0" w:firstColumn="1" w:lastColumn="0" w:noHBand="0" w:noVBand="1"/>
      </w:tblPr>
      <w:tblGrid>
        <w:gridCol w:w="3114"/>
        <w:gridCol w:w="6520"/>
      </w:tblGrid>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Вот глаза у нас какие: Голубые, голубые,</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прикрыть ладонями глаза, чтобы свет не проникал; быстро заморгать, затем закрыть и расслабить глаза;</w:t>
            </w:r>
          </w:p>
        </w:tc>
      </w:tr>
      <w:tr w:rsidR="00EA5A5E" w:rsidTr="00E33DA8">
        <w:trPr>
          <w:trHeight w:val="629"/>
        </w:trPr>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Носик – пуговкой у нас,</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Указательный палец поставить на кончик носа, медленно приблизить к нему глаза;</w:t>
            </w:r>
          </w:p>
        </w:tc>
      </w:tr>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Брови – ниточкой у глаз.</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Движения глазами вверх, чтобы «видеть» макушку, подушечкой указательного пальца левой руки поглаживаем правую бровь, а правой рукой левую;</w:t>
            </w:r>
          </w:p>
        </w:tc>
      </w:tr>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Ушки маленькие,</w:t>
            </w:r>
          </w:p>
        </w:tc>
        <w:tc>
          <w:tcPr>
            <w:tcW w:w="6520" w:type="dxa"/>
          </w:tcPr>
          <w:p w:rsidR="00EA5A5E" w:rsidRPr="00EA5A5E" w:rsidRDefault="00EA5A5E" w:rsidP="00EA5A5E">
            <w:pPr>
              <w:pStyle w:val="c3"/>
              <w:spacing w:before="0" w:beforeAutospacing="0" w:after="0" w:afterAutospacing="0"/>
              <w:jc w:val="both"/>
              <w:rPr>
                <w:rStyle w:val="c1"/>
                <w:i/>
                <w:sz w:val="28"/>
                <w:szCs w:val="28"/>
              </w:rPr>
            </w:pPr>
            <w:r w:rsidRPr="00EA5A5E">
              <w:rPr>
                <w:rStyle w:val="c1"/>
                <w:i/>
                <w:sz w:val="28"/>
                <w:szCs w:val="28"/>
              </w:rPr>
              <w:t>Большими и указательными пальцами теребим мочки ушей</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Губки аленькие</w:t>
            </w:r>
            <w:r>
              <w:rPr>
                <w:rStyle w:val="c1"/>
                <w:sz w:val="28"/>
                <w:szCs w:val="28"/>
              </w:rPr>
              <w:t>,</w:t>
            </w:r>
          </w:p>
        </w:tc>
        <w:tc>
          <w:tcPr>
            <w:tcW w:w="6520" w:type="dxa"/>
          </w:tcPr>
          <w:p w:rsidR="00EA5A5E" w:rsidRPr="00EA5A5E" w:rsidRDefault="00EA5A5E" w:rsidP="00EA5A5E">
            <w:pPr>
              <w:pStyle w:val="c3"/>
              <w:spacing w:before="0" w:beforeAutospacing="0" w:after="0" w:afterAutospacing="0"/>
              <w:jc w:val="both"/>
              <w:rPr>
                <w:rStyle w:val="c1"/>
                <w:i/>
                <w:sz w:val="28"/>
                <w:szCs w:val="28"/>
              </w:rPr>
            </w:pPr>
            <w:r w:rsidRPr="00EA5A5E">
              <w:rPr>
                <w:rStyle w:val="c1"/>
                <w:i/>
                <w:sz w:val="28"/>
                <w:szCs w:val="28"/>
              </w:rPr>
              <w:t>Облизываем губы по часовой стрелке;</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Щечки,</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Мягкие поглаживания по щекам;</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Шейка</w:t>
            </w:r>
            <w:r>
              <w:rPr>
                <w:rStyle w:val="c1"/>
                <w:sz w:val="28"/>
                <w:szCs w:val="28"/>
              </w:rPr>
              <w:t>,</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Обнять ладошками шею и медленно вести по шейному отделу позвоночника;</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Лобик,</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Соединить пальцы рук на середине лба и медленно, слегка надавливая, вести в разные стороны;</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Рот</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Вытягивать рот «трубочкой» и растягивать в улыбке;</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Pr>
                <w:rStyle w:val="c1"/>
                <w:sz w:val="28"/>
                <w:szCs w:val="28"/>
              </w:rPr>
              <w:t>И наш пухленький живот!</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Поглаживание по часовой стрелке</w:t>
            </w:r>
          </w:p>
        </w:tc>
      </w:tr>
    </w:tbl>
    <w:p w:rsidR="00EA5A5E" w:rsidRDefault="00EA5A5E" w:rsidP="00EA5A5E">
      <w:pPr>
        <w:pStyle w:val="c3"/>
        <w:shd w:val="clear" w:color="auto" w:fill="FFFFFF"/>
        <w:spacing w:before="0" w:beforeAutospacing="0" w:after="0" w:afterAutospacing="0"/>
        <w:jc w:val="center"/>
        <w:rPr>
          <w:rStyle w:val="c2"/>
          <w:b/>
          <w:bCs/>
          <w:sz w:val="28"/>
          <w:szCs w:val="28"/>
        </w:rPr>
      </w:pPr>
    </w:p>
    <w:p w:rsidR="008D6559" w:rsidRPr="003C049E" w:rsidRDefault="008D6559" w:rsidP="003C049E">
      <w:pPr>
        <w:pStyle w:val="c3"/>
        <w:shd w:val="clear" w:color="auto" w:fill="FFFFFF"/>
        <w:spacing w:before="0" w:beforeAutospacing="0" w:after="0" w:afterAutospacing="0"/>
        <w:jc w:val="center"/>
        <w:rPr>
          <w:rFonts w:ascii="Calibri" w:hAnsi="Calibri" w:cs="Calibri"/>
          <w:i/>
          <w:sz w:val="22"/>
          <w:szCs w:val="22"/>
          <w:u w:val="single"/>
        </w:rPr>
      </w:pPr>
      <w:r w:rsidRPr="003C049E">
        <w:rPr>
          <w:rStyle w:val="c2"/>
          <w:bCs/>
          <w:i/>
          <w:sz w:val="28"/>
          <w:szCs w:val="28"/>
          <w:u w:val="single"/>
        </w:rPr>
        <w:t>Речевые игры и ролевые стихи</w:t>
      </w:r>
    </w:p>
    <w:p w:rsidR="003C049E" w:rsidRPr="003C049E" w:rsidRDefault="008D6559" w:rsidP="003C049E">
      <w:pPr>
        <w:pStyle w:val="c3"/>
        <w:shd w:val="clear" w:color="auto" w:fill="FFFFFF"/>
        <w:spacing w:before="0" w:beforeAutospacing="0" w:after="0" w:afterAutospacing="0"/>
        <w:jc w:val="center"/>
        <w:rPr>
          <w:rStyle w:val="c1"/>
          <w:bCs/>
          <w:i/>
          <w:sz w:val="28"/>
          <w:szCs w:val="28"/>
        </w:rPr>
      </w:pPr>
      <w:r w:rsidRPr="003C049E">
        <w:rPr>
          <w:rStyle w:val="c1"/>
          <w:bCs/>
          <w:i/>
          <w:sz w:val="28"/>
          <w:szCs w:val="28"/>
        </w:rPr>
        <w:t>«Повстречались»</w:t>
      </w:r>
    </w:p>
    <w:p w:rsidR="003C049E" w:rsidRDefault="003C049E"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Цель</w:t>
      </w:r>
      <w:r w:rsidR="008D6559" w:rsidRPr="003C049E">
        <w:rPr>
          <w:rStyle w:val="c1"/>
          <w:sz w:val="28"/>
          <w:szCs w:val="28"/>
          <w:u w:val="single"/>
        </w:rPr>
        <w:t>:</w:t>
      </w:r>
      <w:r w:rsidR="008D6559" w:rsidRPr="00197014">
        <w:rPr>
          <w:rStyle w:val="c1"/>
          <w:sz w:val="28"/>
          <w:szCs w:val="28"/>
        </w:rPr>
        <w:t xml:space="preserve"> развитие памяти, координации речи и согл</w:t>
      </w:r>
      <w:r>
        <w:rPr>
          <w:rStyle w:val="c1"/>
          <w:sz w:val="28"/>
          <w:szCs w:val="28"/>
        </w:rPr>
        <w:t>асованных движений пальцев рук.</w:t>
      </w:r>
    </w:p>
    <w:p w:rsidR="003C049E" w:rsidRDefault="008D6559"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lastRenderedPageBreak/>
        <w:t>Методика проведения</w:t>
      </w:r>
      <w:r w:rsidR="003C049E">
        <w:rPr>
          <w:rStyle w:val="c1"/>
          <w:sz w:val="28"/>
          <w:szCs w:val="28"/>
        </w:rPr>
        <w:t>:</w:t>
      </w:r>
      <w:r w:rsidRPr="00197014">
        <w:rPr>
          <w:rStyle w:val="c1"/>
          <w:sz w:val="28"/>
          <w:szCs w:val="28"/>
        </w:rPr>
        <w:t xml:space="preserve"> Педагог читает стихотворение, соединяя пальцы своей руки с пальцами ребенка. Ребенок дополняет фразу педагога зву</w:t>
      </w:r>
      <w:r w:rsidR="003C049E">
        <w:rPr>
          <w:rStyle w:val="c1"/>
          <w:sz w:val="28"/>
          <w:szCs w:val="28"/>
        </w:rPr>
        <w:t>коподражанием голосам животных.</w:t>
      </w:r>
    </w:p>
    <w:tbl>
      <w:tblPr>
        <w:tblStyle w:val="a5"/>
        <w:tblW w:w="9634" w:type="dxa"/>
        <w:tblLook w:val="04A0" w:firstRow="1" w:lastRow="0" w:firstColumn="1" w:lastColumn="0" w:noHBand="0" w:noVBand="1"/>
      </w:tblPr>
      <w:tblGrid>
        <w:gridCol w:w="3539"/>
        <w:gridCol w:w="6095"/>
      </w:tblGrid>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Повстречались два котенка</w:t>
            </w:r>
          </w:p>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 Мяу - мяу!</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свой мизинец правой руки с мизинцем правой руки ребенка;</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Два щенка - ав - ав!</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безымянные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Два жеребенка - иго-го!</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Соединяет средние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Два козленка – ме-е!</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указательные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Два быка - му-у!</w:t>
            </w:r>
          </w:p>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Смотри, какие рога!</w:t>
            </w:r>
          </w:p>
        </w:tc>
        <w:tc>
          <w:tcPr>
            <w:tcW w:w="6095" w:type="dxa"/>
          </w:tcPr>
          <w:p w:rsidR="003C049E" w:rsidRPr="00E33DA8" w:rsidRDefault="003C049E" w:rsidP="00E33DA8">
            <w:pPr>
              <w:pStyle w:val="c3"/>
              <w:shd w:val="clear" w:color="auto" w:fill="FFFFFF"/>
              <w:spacing w:before="0" w:beforeAutospacing="0" w:after="0" w:afterAutospacing="0"/>
              <w:jc w:val="both"/>
              <w:rPr>
                <w:rStyle w:val="c1"/>
                <w:rFonts w:ascii="Calibri" w:hAnsi="Calibri" w:cs="Calibri"/>
                <w:i/>
                <w:sz w:val="22"/>
                <w:szCs w:val="22"/>
              </w:rPr>
            </w:pPr>
            <w:r w:rsidRPr="003C049E">
              <w:rPr>
                <w:rStyle w:val="c1"/>
                <w:i/>
                <w:sz w:val="28"/>
                <w:szCs w:val="28"/>
              </w:rPr>
              <w:t>Соединяют большие пальцы; двумя пальцами (указательным и мизинцем) делает ребенку «козу».</w:t>
            </w:r>
          </w:p>
        </w:tc>
      </w:tr>
    </w:tbl>
    <w:p w:rsidR="003C049E" w:rsidRDefault="003C049E" w:rsidP="003C049E">
      <w:pPr>
        <w:pStyle w:val="c3"/>
        <w:shd w:val="clear" w:color="auto" w:fill="FFFFFF"/>
        <w:spacing w:before="0" w:beforeAutospacing="0" w:after="0" w:afterAutospacing="0"/>
        <w:ind w:firstLine="851"/>
        <w:jc w:val="both"/>
        <w:rPr>
          <w:rStyle w:val="c1"/>
          <w:sz w:val="28"/>
          <w:szCs w:val="28"/>
        </w:rPr>
      </w:pPr>
    </w:p>
    <w:p w:rsidR="003C049E" w:rsidRPr="003C049E" w:rsidRDefault="008D6559" w:rsidP="003C049E">
      <w:pPr>
        <w:pStyle w:val="c3"/>
        <w:shd w:val="clear" w:color="auto" w:fill="FFFFFF"/>
        <w:spacing w:before="0" w:beforeAutospacing="0" w:after="0" w:afterAutospacing="0"/>
        <w:jc w:val="center"/>
        <w:rPr>
          <w:rStyle w:val="c1"/>
          <w:bCs/>
          <w:i/>
          <w:sz w:val="28"/>
          <w:szCs w:val="28"/>
        </w:rPr>
      </w:pPr>
      <w:r w:rsidRPr="003C049E">
        <w:rPr>
          <w:rStyle w:val="c2"/>
          <w:bCs/>
          <w:i/>
          <w:sz w:val="28"/>
          <w:szCs w:val="28"/>
        </w:rPr>
        <w:t>«Озвучиваем сказки»</w:t>
      </w:r>
    </w:p>
    <w:p w:rsidR="003C049E" w:rsidRDefault="003C049E"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Цель</w:t>
      </w:r>
      <w:r w:rsidR="008D6559" w:rsidRPr="003C049E">
        <w:rPr>
          <w:rStyle w:val="c1"/>
          <w:sz w:val="28"/>
          <w:szCs w:val="28"/>
          <w:u w:val="single"/>
        </w:rPr>
        <w:t>:</w:t>
      </w:r>
      <w:r w:rsidR="008D6559" w:rsidRPr="00197014">
        <w:rPr>
          <w:rStyle w:val="c1"/>
          <w:sz w:val="28"/>
          <w:szCs w:val="28"/>
        </w:rPr>
        <w:t xml:space="preserve"> развитие быстроты реакции, чувства темпа и р</w:t>
      </w:r>
      <w:r>
        <w:rPr>
          <w:rStyle w:val="c1"/>
          <w:sz w:val="28"/>
          <w:szCs w:val="28"/>
        </w:rPr>
        <w:t>итма, артикуляционной моторики.</w:t>
      </w:r>
    </w:p>
    <w:p w:rsidR="008C459E" w:rsidRDefault="003C049E" w:rsidP="008C45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 xml:space="preserve">Методика проведения: </w:t>
      </w:r>
      <w:r w:rsidR="008D6559" w:rsidRPr="00197014">
        <w:rPr>
          <w:rStyle w:val="c1"/>
          <w:sz w:val="28"/>
          <w:szCs w:val="28"/>
        </w:rPr>
        <w:t xml:space="preserve">Педагог читает текст, дети сопровождают рассказ звучащими жестами, звукоподражанием, договаривают фразы. Для озвучивания фрагментов сказок, стихотворений можно применять и музыкальные инструменты, выбирая их в соответствии с содержанием произведения и характером игрового персонажа. </w:t>
      </w:r>
    </w:p>
    <w:p w:rsidR="00854820" w:rsidRPr="00854820" w:rsidRDefault="008D6559" w:rsidP="00854820">
      <w:pPr>
        <w:pStyle w:val="c3"/>
        <w:shd w:val="clear" w:color="auto" w:fill="FFFFFF"/>
        <w:spacing w:before="0" w:beforeAutospacing="0" w:after="0" w:afterAutospacing="0"/>
        <w:jc w:val="center"/>
        <w:rPr>
          <w:rStyle w:val="c1"/>
          <w:i/>
          <w:sz w:val="28"/>
          <w:szCs w:val="28"/>
        </w:rPr>
      </w:pPr>
      <w:r w:rsidRPr="00854820">
        <w:rPr>
          <w:rStyle w:val="c1"/>
          <w:i/>
          <w:sz w:val="28"/>
          <w:szCs w:val="28"/>
        </w:rPr>
        <w:t xml:space="preserve">Пример озвучивания </w:t>
      </w:r>
      <w:r w:rsidR="00854820" w:rsidRPr="00854820">
        <w:rPr>
          <w:rStyle w:val="c1"/>
          <w:i/>
          <w:sz w:val="28"/>
          <w:szCs w:val="28"/>
        </w:rPr>
        <w:t>сказки «О непослушном козлике».</w:t>
      </w:r>
    </w:p>
    <w:tbl>
      <w:tblPr>
        <w:tblStyle w:val="a5"/>
        <w:tblW w:w="9634" w:type="dxa"/>
        <w:tblLook w:val="04A0" w:firstRow="1" w:lastRow="0" w:firstColumn="1" w:lastColumn="0" w:noHBand="0" w:noVBand="1"/>
      </w:tblPr>
      <w:tblGrid>
        <w:gridCol w:w="4815"/>
        <w:gridCol w:w="4819"/>
      </w:tblGrid>
      <w:tr w:rsidR="00854820" w:rsidTr="00E33DA8">
        <w:tc>
          <w:tcPr>
            <w:tcW w:w="4815" w:type="dxa"/>
          </w:tcPr>
          <w:p w:rsidR="00854820" w:rsidRDefault="00854820" w:rsidP="00854820">
            <w:pPr>
              <w:pStyle w:val="c3"/>
              <w:spacing w:before="0" w:beforeAutospacing="0" w:after="0" w:afterAutospacing="0"/>
              <w:ind w:firstLine="738"/>
              <w:jc w:val="both"/>
              <w:rPr>
                <w:rStyle w:val="c1"/>
                <w:sz w:val="28"/>
                <w:szCs w:val="28"/>
              </w:rPr>
            </w:pPr>
            <w:r w:rsidRPr="00197014">
              <w:rPr>
                <w:rStyle w:val="c1"/>
                <w:sz w:val="28"/>
                <w:szCs w:val="28"/>
              </w:rPr>
              <w:t>Живет у бабушки козлик - остренькие рожки, да быстренькие ножки. По двору бегает, птичек гоняет, бабулю забавляет. Говорила ему бабуля: «Не ходи, козлик, в лес гулять, там волк страшный. Не ходи козлик в лес!». А козлик не послушался и убежал, только и слышно, как зацокал копытами по дороге</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выполняют поочерёдные хлопки правой и левой руками по коленям</w:t>
            </w: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197014">
              <w:rPr>
                <w:rStyle w:val="c1"/>
                <w:sz w:val="28"/>
                <w:szCs w:val="28"/>
              </w:rPr>
              <w:t>Перепрыгнул через забор</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поднимают руки вверх, хлопают в ладоши, затем ударяют по коленям</w:t>
            </w: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197014">
              <w:rPr>
                <w:rStyle w:val="c1"/>
                <w:sz w:val="28"/>
                <w:szCs w:val="28"/>
              </w:rPr>
              <w:t>и побежал по мостовой</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попеременно кулачками стучат по груди</w:t>
            </w:r>
          </w:p>
        </w:tc>
      </w:tr>
      <w:tr w:rsidR="00854820" w:rsidTr="00E33DA8">
        <w:tc>
          <w:tcPr>
            <w:tcW w:w="4815" w:type="dxa"/>
          </w:tcPr>
          <w:p w:rsidR="00854820" w:rsidRDefault="00854820" w:rsidP="00854820">
            <w:pPr>
              <w:pStyle w:val="c3"/>
              <w:spacing w:before="0" w:beforeAutospacing="0" w:after="0" w:afterAutospacing="0"/>
              <w:jc w:val="both"/>
              <w:rPr>
                <w:rStyle w:val="c1"/>
                <w:sz w:val="28"/>
                <w:szCs w:val="28"/>
              </w:rPr>
            </w:pPr>
            <w:r w:rsidRPr="00197014">
              <w:rPr>
                <w:rStyle w:val="c1"/>
                <w:sz w:val="28"/>
                <w:szCs w:val="28"/>
              </w:rPr>
              <w:t xml:space="preserve">бежит, кричит: «Ничего я не боюсь, лучше дальше я помчусь…». </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«Болото! Его не обойти?»</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«Его не обойти!»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«чап-чап-чап» – дети ритмично оттягивают одновременно правую и левую щёки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197014">
              <w:rPr>
                <w:rStyle w:val="c1"/>
                <w:sz w:val="28"/>
                <w:szCs w:val="28"/>
              </w:rPr>
              <w:lastRenderedPageBreak/>
              <w:t>Козлик: «Ничего я не боюсь, лучше дальше я помчусь…</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выполняют поочерёдные хлопки правой и левой руками по коленям</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«Река! Ее не обойти?»</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«Не обойти!»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Pr>
                <w:rStyle w:val="c1"/>
                <w:i/>
                <w:sz w:val="28"/>
                <w:szCs w:val="28"/>
              </w:rPr>
              <w:t xml:space="preserve">Дети: </w:t>
            </w:r>
            <w:r w:rsidRPr="00854820">
              <w:rPr>
                <w:rStyle w:val="c1"/>
                <w:i/>
                <w:sz w:val="28"/>
                <w:szCs w:val="28"/>
              </w:rPr>
              <w:t>«Буль–буль-буль!»</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Козлик: «Ничего я не боюсь, лучше дальше я помчусь…»</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«Лес! Страшный лес».</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«У-у-у».</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«Дремучий лес».</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«Ш-ш-ш».</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Испугался козлик и бросился бежать. Бежит через речку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«буль-буль-буль»</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болоту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«чап-чап-чап» -оттягивают правую и левую щёки</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мостовой</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кулачками поочередно стучат по груди</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через забор</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поднимают руки вверх и ударяют по коленям</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двору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поочерёдные хлопки правой и левой руками по коленям</w:t>
            </w:r>
          </w:p>
        </w:tc>
      </w:tr>
    </w:tbl>
    <w:p w:rsidR="00854820" w:rsidRDefault="00854820" w:rsidP="00854820">
      <w:pPr>
        <w:pStyle w:val="c3"/>
        <w:shd w:val="clear" w:color="auto" w:fill="FFFFFF"/>
        <w:spacing w:before="0" w:beforeAutospacing="0" w:after="0" w:afterAutospacing="0"/>
        <w:jc w:val="center"/>
        <w:rPr>
          <w:rStyle w:val="c2"/>
          <w:bCs/>
          <w:i/>
          <w:sz w:val="28"/>
          <w:szCs w:val="28"/>
          <w:u w:val="single"/>
        </w:rPr>
      </w:pPr>
    </w:p>
    <w:p w:rsidR="008D6559" w:rsidRPr="00854820" w:rsidRDefault="008D6559" w:rsidP="00854820">
      <w:pPr>
        <w:pStyle w:val="c3"/>
        <w:shd w:val="clear" w:color="auto" w:fill="FFFFFF"/>
        <w:spacing w:before="0" w:beforeAutospacing="0" w:after="0" w:afterAutospacing="0"/>
        <w:jc w:val="center"/>
        <w:rPr>
          <w:rFonts w:ascii="Calibri" w:hAnsi="Calibri" w:cs="Calibri"/>
          <w:i/>
          <w:sz w:val="22"/>
          <w:szCs w:val="22"/>
          <w:u w:val="single"/>
        </w:rPr>
      </w:pPr>
      <w:r w:rsidRPr="00854820">
        <w:rPr>
          <w:rStyle w:val="c2"/>
          <w:bCs/>
          <w:i/>
          <w:sz w:val="28"/>
          <w:szCs w:val="28"/>
          <w:u w:val="single"/>
        </w:rPr>
        <w:t>Игро-гимнастика</w:t>
      </w:r>
    </w:p>
    <w:p w:rsidR="008C459E" w:rsidRPr="008C459E" w:rsidRDefault="008D6559" w:rsidP="008C459E">
      <w:pPr>
        <w:pStyle w:val="c3"/>
        <w:shd w:val="clear" w:color="auto" w:fill="FFFFFF"/>
        <w:spacing w:before="0" w:beforeAutospacing="0" w:after="0" w:afterAutospacing="0"/>
        <w:jc w:val="center"/>
        <w:rPr>
          <w:rStyle w:val="c1"/>
          <w:bCs/>
          <w:i/>
          <w:sz w:val="28"/>
          <w:szCs w:val="28"/>
        </w:rPr>
      </w:pPr>
      <w:r w:rsidRPr="008C459E">
        <w:rPr>
          <w:rStyle w:val="c2"/>
          <w:bCs/>
          <w:i/>
          <w:sz w:val="28"/>
          <w:szCs w:val="28"/>
        </w:rPr>
        <w:t>«У ребят порядок строгий…»</w:t>
      </w:r>
    </w:p>
    <w:p w:rsidR="008C459E" w:rsidRDefault="008C459E" w:rsidP="008C459E">
      <w:pPr>
        <w:pStyle w:val="c3"/>
        <w:shd w:val="clear" w:color="auto" w:fill="FFFFFF"/>
        <w:spacing w:before="0" w:beforeAutospacing="0" w:after="0" w:afterAutospacing="0"/>
        <w:ind w:firstLine="851"/>
        <w:jc w:val="both"/>
        <w:rPr>
          <w:rStyle w:val="c1"/>
          <w:sz w:val="28"/>
          <w:szCs w:val="28"/>
        </w:rPr>
      </w:pPr>
      <w:r w:rsidRPr="008C459E">
        <w:rPr>
          <w:rStyle w:val="c1"/>
          <w:i/>
          <w:sz w:val="28"/>
          <w:szCs w:val="28"/>
        </w:rPr>
        <w:t>Цель</w:t>
      </w:r>
      <w:r w:rsidR="008D6559" w:rsidRPr="008C459E">
        <w:rPr>
          <w:rStyle w:val="c1"/>
          <w:i/>
          <w:sz w:val="28"/>
          <w:szCs w:val="28"/>
        </w:rPr>
        <w:t>:</w:t>
      </w:r>
      <w:r w:rsidR="008D6559" w:rsidRPr="00197014">
        <w:rPr>
          <w:rStyle w:val="c1"/>
          <w:sz w:val="28"/>
          <w:szCs w:val="28"/>
        </w:rPr>
        <w:t xml:space="preserve"> развитие умения ориентироваться в пространстве, выполнение коллек</w:t>
      </w:r>
      <w:r>
        <w:rPr>
          <w:rStyle w:val="c1"/>
          <w:sz w:val="28"/>
          <w:szCs w:val="28"/>
        </w:rPr>
        <w:t>тивных, согласованных действий.</w:t>
      </w:r>
    </w:p>
    <w:p w:rsidR="008C459E" w:rsidRDefault="008C459E" w:rsidP="00D21FC7">
      <w:pPr>
        <w:pStyle w:val="c3"/>
        <w:shd w:val="clear" w:color="auto" w:fill="FFFFFF"/>
        <w:spacing w:before="0" w:beforeAutospacing="0" w:after="0" w:afterAutospacing="0"/>
        <w:ind w:firstLine="851"/>
        <w:jc w:val="both"/>
        <w:rPr>
          <w:rStyle w:val="c1"/>
          <w:sz w:val="28"/>
          <w:szCs w:val="28"/>
        </w:rPr>
      </w:pPr>
      <w:r w:rsidRPr="008C459E">
        <w:rPr>
          <w:rStyle w:val="c1"/>
          <w:sz w:val="28"/>
          <w:szCs w:val="28"/>
          <w:u w:val="single"/>
        </w:rPr>
        <w:t xml:space="preserve">Методика проведения: </w:t>
      </w:r>
      <w:r w:rsidR="008D6559" w:rsidRPr="00197014">
        <w:rPr>
          <w:rStyle w:val="c1"/>
          <w:sz w:val="28"/>
          <w:szCs w:val="28"/>
        </w:rPr>
        <w:t>Дети маршир</w:t>
      </w:r>
      <w:r>
        <w:rPr>
          <w:rStyle w:val="c1"/>
          <w:sz w:val="28"/>
          <w:szCs w:val="28"/>
        </w:rPr>
        <w:t>уют по залу и произносят слова:</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У ребят порядок строгий,</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Знают все свои места,</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Ну-ка, быстро повторите так,</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Как</w:t>
      </w:r>
      <w:r>
        <w:rPr>
          <w:rStyle w:val="c1"/>
          <w:i/>
          <w:sz w:val="28"/>
          <w:szCs w:val="28"/>
        </w:rPr>
        <w:t>, покажу вам я!</w:t>
      </w:r>
    </w:p>
    <w:p w:rsidR="008D6559" w:rsidRPr="00197014" w:rsidRDefault="008D6559" w:rsidP="00D21FC7">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После последней строчки педагог показывает, как нужно построиться: руки перед собой округлые - в круг, руки в стороны на уровне плеч - в шеренгу, две вытянутые перед собой руки - в колонну.</w:t>
      </w:r>
    </w:p>
    <w:p w:rsidR="008C459E" w:rsidRPr="008C459E" w:rsidRDefault="008C459E" w:rsidP="008C459E">
      <w:pPr>
        <w:pStyle w:val="c3"/>
        <w:shd w:val="clear" w:color="auto" w:fill="FFFFFF"/>
        <w:spacing w:before="0" w:beforeAutospacing="0" w:after="0" w:afterAutospacing="0"/>
        <w:jc w:val="center"/>
        <w:rPr>
          <w:rStyle w:val="c1"/>
          <w:bCs/>
          <w:i/>
          <w:sz w:val="28"/>
          <w:szCs w:val="28"/>
        </w:rPr>
      </w:pPr>
      <w:r>
        <w:rPr>
          <w:rStyle w:val="c2"/>
          <w:bCs/>
          <w:i/>
          <w:sz w:val="28"/>
          <w:szCs w:val="28"/>
        </w:rPr>
        <w:t>Физкультминутка «</w:t>
      </w:r>
      <w:r w:rsidR="008D6559" w:rsidRPr="008C459E">
        <w:rPr>
          <w:rStyle w:val="c2"/>
          <w:bCs/>
          <w:i/>
          <w:sz w:val="28"/>
          <w:szCs w:val="28"/>
        </w:rPr>
        <w:t>Аист</w:t>
      </w:r>
      <w:r>
        <w:rPr>
          <w:rStyle w:val="c2"/>
          <w:bCs/>
          <w:i/>
          <w:sz w:val="28"/>
          <w:szCs w:val="28"/>
        </w:rPr>
        <w:t>»</w:t>
      </w:r>
    </w:p>
    <w:p w:rsidR="008C459E" w:rsidRDefault="008D6559" w:rsidP="008C459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Спина прямая, руки на поясе. Дети плавно и медленно поднимают то правую, то левую ногу, согнутую в колене, и также плав</w:t>
      </w:r>
      <w:r w:rsidR="008C459E">
        <w:rPr>
          <w:rStyle w:val="c1"/>
          <w:sz w:val="28"/>
          <w:szCs w:val="28"/>
        </w:rPr>
        <w:t>но опускают. Следить за спиной.</w:t>
      </w:r>
    </w:p>
    <w:p w:rsidR="008C459E" w:rsidRDefault="008D6559" w:rsidP="008C459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 Аист, аист дл</w:t>
      </w:r>
      <w:r w:rsidR="00D21FC7">
        <w:rPr>
          <w:rStyle w:val="c1"/>
          <w:sz w:val="28"/>
          <w:szCs w:val="28"/>
        </w:rPr>
        <w:t>инноногий, Покажи домой дорогу.</w:t>
      </w:r>
    </w:p>
    <w:p w:rsidR="008D6559" w:rsidRPr="008C459E" w:rsidRDefault="008D6559" w:rsidP="008C459E">
      <w:pPr>
        <w:pStyle w:val="c3"/>
        <w:shd w:val="clear" w:color="auto" w:fill="FFFFFF"/>
        <w:spacing w:before="0" w:beforeAutospacing="0" w:after="0" w:afterAutospacing="0"/>
        <w:ind w:firstLine="851"/>
        <w:jc w:val="both"/>
        <w:rPr>
          <w:sz w:val="28"/>
          <w:szCs w:val="28"/>
        </w:rPr>
      </w:pPr>
      <w:r w:rsidRPr="00197014">
        <w:rPr>
          <w:rStyle w:val="c1"/>
          <w:sz w:val="28"/>
          <w:szCs w:val="28"/>
        </w:rPr>
        <w:t>— Топай правою н</w:t>
      </w:r>
      <w:r w:rsidR="00E33DA8">
        <w:rPr>
          <w:rStyle w:val="c1"/>
          <w:sz w:val="28"/>
          <w:szCs w:val="28"/>
        </w:rPr>
        <w:t>огою, т</w:t>
      </w:r>
      <w:r w:rsidRPr="00197014">
        <w:rPr>
          <w:rStyle w:val="c1"/>
          <w:sz w:val="28"/>
          <w:szCs w:val="28"/>
        </w:rPr>
        <w:t xml:space="preserve">опай левою ногою, </w:t>
      </w:r>
      <w:r w:rsidR="00E33DA8" w:rsidRPr="00197014">
        <w:rPr>
          <w:rStyle w:val="c1"/>
          <w:sz w:val="28"/>
          <w:szCs w:val="28"/>
        </w:rPr>
        <w:t>снова</w:t>
      </w:r>
      <w:r w:rsidRPr="00197014">
        <w:rPr>
          <w:rStyle w:val="c1"/>
          <w:sz w:val="28"/>
          <w:szCs w:val="28"/>
        </w:rPr>
        <w:t xml:space="preserve"> — правою ногою, </w:t>
      </w:r>
      <w:r w:rsidR="00E33DA8" w:rsidRPr="00197014">
        <w:rPr>
          <w:rStyle w:val="c1"/>
          <w:sz w:val="28"/>
          <w:szCs w:val="28"/>
        </w:rPr>
        <w:t>снова</w:t>
      </w:r>
      <w:r w:rsidRPr="00197014">
        <w:rPr>
          <w:rStyle w:val="c1"/>
          <w:sz w:val="28"/>
          <w:szCs w:val="28"/>
        </w:rPr>
        <w:t xml:space="preserve"> — левою ногою. После — правою ногою, </w:t>
      </w:r>
      <w:r w:rsidR="00E33DA8" w:rsidRPr="00197014">
        <w:rPr>
          <w:rStyle w:val="c1"/>
          <w:sz w:val="28"/>
          <w:szCs w:val="28"/>
        </w:rPr>
        <w:t>после</w:t>
      </w:r>
      <w:r w:rsidRPr="00197014">
        <w:rPr>
          <w:rStyle w:val="c1"/>
          <w:sz w:val="28"/>
          <w:szCs w:val="28"/>
        </w:rPr>
        <w:t xml:space="preserve"> — левою ногою. И тогда придешь домой.</w:t>
      </w:r>
    </w:p>
    <w:p w:rsidR="008D6559" w:rsidRPr="008C459E" w:rsidRDefault="008D6559" w:rsidP="008C459E">
      <w:pPr>
        <w:pStyle w:val="c3"/>
        <w:shd w:val="clear" w:color="auto" w:fill="FFFFFF"/>
        <w:spacing w:before="0" w:beforeAutospacing="0" w:after="0" w:afterAutospacing="0"/>
        <w:jc w:val="center"/>
        <w:rPr>
          <w:rFonts w:ascii="Calibri" w:hAnsi="Calibri" w:cs="Calibri"/>
          <w:i/>
          <w:sz w:val="22"/>
          <w:szCs w:val="22"/>
          <w:u w:val="single"/>
        </w:rPr>
      </w:pPr>
      <w:r w:rsidRPr="008C459E">
        <w:rPr>
          <w:rStyle w:val="c2"/>
          <w:bCs/>
          <w:i/>
          <w:sz w:val="28"/>
          <w:szCs w:val="28"/>
          <w:u w:val="single"/>
        </w:rPr>
        <w:t>Игро-ритмика</w:t>
      </w:r>
    </w:p>
    <w:p w:rsidR="00BA5105" w:rsidRPr="00BA5105" w:rsidRDefault="008D6559" w:rsidP="00BA5105">
      <w:pPr>
        <w:pStyle w:val="c3"/>
        <w:shd w:val="clear" w:color="auto" w:fill="FFFFFF"/>
        <w:spacing w:before="0" w:beforeAutospacing="0" w:after="0" w:afterAutospacing="0"/>
        <w:jc w:val="center"/>
        <w:rPr>
          <w:rStyle w:val="c1"/>
          <w:bCs/>
          <w:i/>
          <w:sz w:val="28"/>
          <w:szCs w:val="28"/>
        </w:rPr>
      </w:pPr>
      <w:r w:rsidRPr="00BA5105">
        <w:rPr>
          <w:rStyle w:val="c2"/>
          <w:bCs/>
          <w:i/>
          <w:sz w:val="28"/>
          <w:szCs w:val="28"/>
        </w:rPr>
        <w:t>«Солнышко и дождик»</w:t>
      </w:r>
    </w:p>
    <w:p w:rsidR="00BA5105" w:rsidRDefault="00BA5105" w:rsidP="00BA5105">
      <w:pPr>
        <w:pStyle w:val="c3"/>
        <w:shd w:val="clear" w:color="auto" w:fill="FFFFFF"/>
        <w:spacing w:before="0" w:beforeAutospacing="0" w:after="0" w:afterAutospacing="0"/>
        <w:ind w:firstLine="851"/>
        <w:jc w:val="both"/>
        <w:rPr>
          <w:rStyle w:val="c1"/>
          <w:sz w:val="28"/>
          <w:szCs w:val="28"/>
        </w:rPr>
      </w:pPr>
      <w:r w:rsidRPr="00BA5105">
        <w:rPr>
          <w:rStyle w:val="c1"/>
          <w:sz w:val="28"/>
          <w:szCs w:val="28"/>
          <w:u w:val="single"/>
        </w:rPr>
        <w:t>Цель</w:t>
      </w:r>
      <w:r w:rsidR="008D6559" w:rsidRPr="00BA5105">
        <w:rPr>
          <w:rStyle w:val="c1"/>
          <w:sz w:val="28"/>
          <w:szCs w:val="28"/>
          <w:u w:val="single"/>
        </w:rPr>
        <w:t>:</w:t>
      </w:r>
      <w:r w:rsidR="008D6559" w:rsidRPr="00197014">
        <w:rPr>
          <w:rStyle w:val="c1"/>
          <w:sz w:val="28"/>
          <w:szCs w:val="28"/>
        </w:rPr>
        <w:t xml:space="preserve"> развитие координации движений, </w:t>
      </w:r>
      <w:r>
        <w:rPr>
          <w:rStyle w:val="c1"/>
          <w:sz w:val="28"/>
          <w:szCs w:val="28"/>
        </w:rPr>
        <w:t>пластики, голосового диапазона.</w:t>
      </w:r>
    </w:p>
    <w:p w:rsidR="008D6559" w:rsidRPr="00197014" w:rsidRDefault="008D6559" w:rsidP="00BA5105">
      <w:pPr>
        <w:pStyle w:val="c3"/>
        <w:shd w:val="clear" w:color="auto" w:fill="FFFFFF"/>
        <w:spacing w:before="0" w:beforeAutospacing="0" w:after="0" w:afterAutospacing="0"/>
        <w:ind w:firstLine="851"/>
        <w:jc w:val="both"/>
        <w:rPr>
          <w:rFonts w:ascii="Calibri" w:hAnsi="Calibri" w:cs="Calibri"/>
          <w:sz w:val="22"/>
          <w:szCs w:val="22"/>
        </w:rPr>
      </w:pPr>
      <w:r w:rsidRPr="00BA5105">
        <w:rPr>
          <w:rStyle w:val="c1"/>
          <w:sz w:val="28"/>
          <w:szCs w:val="28"/>
          <w:u w:val="single"/>
        </w:rPr>
        <w:lastRenderedPageBreak/>
        <w:t>Игровой материал:</w:t>
      </w:r>
      <w:r w:rsidRPr="00BA5105">
        <w:rPr>
          <w:rStyle w:val="c1"/>
          <w:sz w:val="28"/>
          <w:szCs w:val="28"/>
        </w:rPr>
        <w:t xml:space="preserve"> </w:t>
      </w:r>
      <w:r w:rsidRPr="00197014">
        <w:rPr>
          <w:rStyle w:val="c1"/>
          <w:sz w:val="28"/>
          <w:szCs w:val="28"/>
        </w:rPr>
        <w:t>музыкальные инструменты (ксилофон, металлофон, треугольник), зонт, серебряные нити.</w:t>
      </w:r>
    </w:p>
    <w:p w:rsidR="00BA5105" w:rsidRDefault="008D6559" w:rsidP="008D6559">
      <w:pPr>
        <w:pStyle w:val="c3"/>
        <w:shd w:val="clear" w:color="auto" w:fill="FFFFFF"/>
        <w:spacing w:before="0" w:beforeAutospacing="0" w:after="0" w:afterAutospacing="0"/>
        <w:ind w:firstLine="426"/>
        <w:jc w:val="both"/>
        <w:rPr>
          <w:rStyle w:val="c1"/>
          <w:sz w:val="28"/>
          <w:szCs w:val="28"/>
        </w:rPr>
      </w:pPr>
      <w:r w:rsidRPr="00BA5105">
        <w:rPr>
          <w:rStyle w:val="c1"/>
          <w:sz w:val="28"/>
          <w:szCs w:val="28"/>
          <w:u w:val="single"/>
        </w:rPr>
        <w:t>Музыкальный материал:</w:t>
      </w:r>
      <w:r w:rsidRPr="00BA5105">
        <w:rPr>
          <w:rStyle w:val="c1"/>
          <w:sz w:val="28"/>
          <w:szCs w:val="28"/>
        </w:rPr>
        <w:t xml:space="preserve"> «</w:t>
      </w:r>
      <w:r w:rsidRPr="00197014">
        <w:rPr>
          <w:rStyle w:val="c1"/>
          <w:sz w:val="28"/>
          <w:szCs w:val="28"/>
        </w:rPr>
        <w:t>Вальс» Музыка Д. Шостаковича,</w:t>
      </w:r>
      <w:r w:rsidR="00BA5105">
        <w:rPr>
          <w:rStyle w:val="c1"/>
          <w:sz w:val="28"/>
          <w:szCs w:val="28"/>
        </w:rPr>
        <w:t xml:space="preserve"> «Дождик» музыка А.Александрова</w:t>
      </w:r>
    </w:p>
    <w:p w:rsidR="00BA5105" w:rsidRDefault="00BA5105" w:rsidP="008D6559">
      <w:pPr>
        <w:pStyle w:val="c3"/>
        <w:shd w:val="clear" w:color="auto" w:fill="FFFFFF"/>
        <w:spacing w:before="0" w:beforeAutospacing="0" w:after="0" w:afterAutospacing="0"/>
        <w:ind w:firstLine="426"/>
        <w:jc w:val="both"/>
        <w:rPr>
          <w:rStyle w:val="c1"/>
          <w:sz w:val="28"/>
          <w:szCs w:val="28"/>
        </w:rPr>
      </w:pPr>
      <w:r>
        <w:rPr>
          <w:rStyle w:val="c1"/>
          <w:sz w:val="28"/>
          <w:szCs w:val="28"/>
          <w:u w:val="single"/>
        </w:rPr>
        <w:t>Методика проведения:</w:t>
      </w:r>
      <w:r w:rsidR="008D6559" w:rsidRPr="00197014">
        <w:rPr>
          <w:rStyle w:val="c1"/>
          <w:sz w:val="28"/>
          <w:szCs w:val="28"/>
        </w:rPr>
        <w:t xml:space="preserve"> Педагог предлагает детям услышать и воспроизвести капли дождя и луч</w:t>
      </w:r>
      <w:r>
        <w:rPr>
          <w:rStyle w:val="c1"/>
          <w:sz w:val="28"/>
          <w:szCs w:val="28"/>
        </w:rPr>
        <w:t>и солнца в следующих ситуациях:</w:t>
      </w:r>
    </w:p>
    <w:p w:rsidR="00BA5105" w:rsidRDefault="00BA5105" w:rsidP="00BA5105">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t>в движении;</w:t>
      </w:r>
    </w:p>
    <w:p w:rsidR="00BA5105" w:rsidRDefault="008D6559" w:rsidP="00BA5105">
      <w:pPr>
        <w:pStyle w:val="c3"/>
        <w:numPr>
          <w:ilvl w:val="0"/>
          <w:numId w:val="16"/>
        </w:numPr>
        <w:shd w:val="clear" w:color="auto" w:fill="FFFFFF"/>
        <w:spacing w:before="0" w:beforeAutospacing="0" w:after="0" w:afterAutospacing="0"/>
        <w:ind w:hanging="437"/>
        <w:jc w:val="both"/>
        <w:rPr>
          <w:rStyle w:val="c1"/>
          <w:sz w:val="28"/>
          <w:szCs w:val="28"/>
        </w:rPr>
      </w:pPr>
      <w:r w:rsidRPr="00197014">
        <w:rPr>
          <w:rStyle w:val="c1"/>
          <w:sz w:val="28"/>
          <w:szCs w:val="28"/>
        </w:rPr>
        <w:t>в иг</w:t>
      </w:r>
      <w:r w:rsidR="00BA5105">
        <w:rPr>
          <w:rStyle w:val="c1"/>
          <w:sz w:val="28"/>
          <w:szCs w:val="28"/>
        </w:rPr>
        <w:t>ре на музыкальных инструментах;</w:t>
      </w:r>
    </w:p>
    <w:p w:rsidR="00BA5105" w:rsidRDefault="00BA5105" w:rsidP="00BA5105">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t>в вокальных импровизациях</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Светит солнышко в окошко,</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Не промочите вы ножки,</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Выходите погулять,</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Порезвиться, поиграть!</w:t>
      </w:r>
    </w:p>
    <w:p w:rsidR="00A55FD2" w:rsidRDefault="00E33DA8" w:rsidP="00A55FD2">
      <w:pPr>
        <w:pStyle w:val="c3"/>
        <w:shd w:val="clear" w:color="auto" w:fill="FFFFFF"/>
        <w:spacing w:before="0" w:beforeAutospacing="0" w:after="0" w:afterAutospacing="0"/>
        <w:ind w:firstLine="851"/>
        <w:jc w:val="both"/>
        <w:rPr>
          <w:rStyle w:val="c1"/>
          <w:sz w:val="28"/>
          <w:szCs w:val="28"/>
        </w:rPr>
      </w:pPr>
      <w:r>
        <w:rPr>
          <w:rStyle w:val="c1"/>
          <w:sz w:val="28"/>
          <w:szCs w:val="28"/>
        </w:rPr>
        <w:t xml:space="preserve">Под первую </w:t>
      </w:r>
      <w:r w:rsidR="008D6559" w:rsidRPr="00197014">
        <w:rPr>
          <w:rStyle w:val="c1"/>
          <w:sz w:val="28"/>
          <w:szCs w:val="28"/>
        </w:rPr>
        <w:t>часть музыки (вальс) дети свободно танцуют, сопровождая дв</w:t>
      </w:r>
      <w:r w:rsidR="00A55FD2">
        <w:rPr>
          <w:rStyle w:val="c1"/>
          <w:sz w:val="28"/>
          <w:szCs w:val="28"/>
        </w:rPr>
        <w:t>ижения вокальной импровизацией.</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По деревьям и по крышам</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Дождик прогуляться вышел!</w:t>
      </w:r>
    </w:p>
    <w:p w:rsidR="008D6559" w:rsidRPr="00197014" w:rsidRDefault="008D6559" w:rsidP="00A55FD2">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Звучит тема Дождя. Педагог или ребенок исполняют ее на металлофоне, ксилофоне или на треугольнике. Появляется Дождь с серебряными нитями на запястьях. Танцует, подступает к зонту то с одной, то с другой стороны, пытаясь «намочить» детей.</w:t>
      </w:r>
    </w:p>
    <w:p w:rsidR="00A55FD2" w:rsidRDefault="00A55FD2" w:rsidP="008D6559">
      <w:pPr>
        <w:pStyle w:val="c3"/>
        <w:shd w:val="clear" w:color="auto" w:fill="FFFFFF"/>
        <w:spacing w:before="0" w:beforeAutospacing="0" w:after="0" w:afterAutospacing="0"/>
        <w:ind w:firstLine="426"/>
        <w:jc w:val="both"/>
        <w:rPr>
          <w:rStyle w:val="c2"/>
          <w:b/>
          <w:bCs/>
          <w:sz w:val="28"/>
          <w:szCs w:val="28"/>
        </w:rPr>
      </w:pPr>
    </w:p>
    <w:p w:rsidR="008D6559" w:rsidRPr="00A55FD2" w:rsidRDefault="008D6559" w:rsidP="00A55FD2">
      <w:pPr>
        <w:pStyle w:val="c3"/>
        <w:shd w:val="clear" w:color="auto" w:fill="FFFFFF"/>
        <w:spacing w:before="0" w:beforeAutospacing="0" w:after="0" w:afterAutospacing="0"/>
        <w:jc w:val="center"/>
        <w:rPr>
          <w:rFonts w:ascii="Calibri" w:hAnsi="Calibri" w:cs="Calibri"/>
          <w:i/>
          <w:sz w:val="22"/>
          <w:szCs w:val="22"/>
          <w:u w:val="single"/>
        </w:rPr>
      </w:pPr>
      <w:r w:rsidRPr="00A55FD2">
        <w:rPr>
          <w:rStyle w:val="c2"/>
          <w:bCs/>
          <w:i/>
          <w:sz w:val="28"/>
          <w:szCs w:val="28"/>
          <w:u w:val="single"/>
        </w:rPr>
        <w:t>Эмоционально-волевой тренинг</w:t>
      </w:r>
    </w:p>
    <w:p w:rsidR="00827A24" w:rsidRPr="00827A24" w:rsidRDefault="008D6559" w:rsidP="00827A24">
      <w:pPr>
        <w:pStyle w:val="c3"/>
        <w:shd w:val="clear" w:color="auto" w:fill="FFFFFF"/>
        <w:spacing w:before="0" w:beforeAutospacing="0" w:after="0" w:afterAutospacing="0"/>
        <w:jc w:val="center"/>
        <w:rPr>
          <w:rStyle w:val="c1"/>
          <w:bCs/>
          <w:i/>
          <w:sz w:val="28"/>
          <w:szCs w:val="28"/>
        </w:rPr>
      </w:pPr>
      <w:r w:rsidRPr="00827A24">
        <w:rPr>
          <w:rStyle w:val="c2"/>
          <w:bCs/>
          <w:i/>
          <w:sz w:val="28"/>
          <w:szCs w:val="28"/>
        </w:rPr>
        <w:t>«Звери лесные»</w:t>
      </w:r>
    </w:p>
    <w:p w:rsidR="00827A24" w:rsidRDefault="00827A24" w:rsidP="00827A24">
      <w:pPr>
        <w:pStyle w:val="c3"/>
        <w:shd w:val="clear" w:color="auto" w:fill="FFFFFF"/>
        <w:spacing w:before="0" w:beforeAutospacing="0" w:after="0" w:afterAutospacing="0"/>
        <w:ind w:firstLine="851"/>
        <w:jc w:val="both"/>
        <w:rPr>
          <w:rStyle w:val="c1"/>
          <w:sz w:val="28"/>
          <w:szCs w:val="28"/>
        </w:rPr>
      </w:pPr>
      <w:r w:rsidRPr="00827A24">
        <w:rPr>
          <w:rStyle w:val="c1"/>
          <w:bCs/>
          <w:sz w:val="28"/>
          <w:szCs w:val="28"/>
          <w:u w:val="single"/>
        </w:rPr>
        <w:t>Цель:</w:t>
      </w:r>
      <w:r>
        <w:rPr>
          <w:rStyle w:val="c1"/>
          <w:b/>
          <w:bCs/>
          <w:sz w:val="28"/>
          <w:szCs w:val="28"/>
        </w:rPr>
        <w:t xml:space="preserve"> </w:t>
      </w:r>
      <w:r w:rsidR="008D6559" w:rsidRPr="00197014">
        <w:rPr>
          <w:rStyle w:val="c1"/>
          <w:sz w:val="28"/>
          <w:szCs w:val="28"/>
        </w:rPr>
        <w:t>развитие способности экспрессивно выражать эмоции с помощью мимических дви</w:t>
      </w:r>
      <w:r>
        <w:rPr>
          <w:rStyle w:val="c1"/>
          <w:sz w:val="28"/>
          <w:szCs w:val="28"/>
        </w:rPr>
        <w:t>жений.</w:t>
      </w:r>
    </w:p>
    <w:p w:rsidR="008D6559" w:rsidRPr="00827A24" w:rsidRDefault="00827A24" w:rsidP="00827A24">
      <w:pPr>
        <w:pStyle w:val="c3"/>
        <w:shd w:val="clear" w:color="auto" w:fill="FFFFFF"/>
        <w:spacing w:before="0" w:beforeAutospacing="0" w:after="0" w:afterAutospacing="0"/>
        <w:ind w:firstLine="851"/>
        <w:jc w:val="both"/>
        <w:rPr>
          <w:sz w:val="28"/>
          <w:szCs w:val="28"/>
          <w:u w:val="single"/>
        </w:rPr>
      </w:pPr>
      <w:r>
        <w:rPr>
          <w:rStyle w:val="c1"/>
          <w:sz w:val="28"/>
          <w:szCs w:val="28"/>
          <w:u w:val="single"/>
        </w:rPr>
        <w:t>Методика проведения:</w:t>
      </w:r>
      <w:r w:rsidR="008D6559" w:rsidRPr="00197014">
        <w:rPr>
          <w:rStyle w:val="c1"/>
          <w:sz w:val="28"/>
          <w:szCs w:val="28"/>
        </w:rPr>
        <w:t xml:space="preserve"> Педагог: «Мы с вами в лесу. Подул ветерок и разбудил зверей. Медведю это не понравилось, лиса удивилась, ежик испугался, а заяц прислушался, кто там?». Дети выполняют мимический этюд.</w:t>
      </w:r>
    </w:p>
    <w:p w:rsidR="00827A24" w:rsidRPr="00827A24" w:rsidRDefault="008D6559" w:rsidP="00827A24">
      <w:pPr>
        <w:pStyle w:val="c3"/>
        <w:shd w:val="clear" w:color="auto" w:fill="FFFFFF"/>
        <w:spacing w:before="0" w:beforeAutospacing="0" w:after="0" w:afterAutospacing="0"/>
        <w:jc w:val="center"/>
        <w:rPr>
          <w:rStyle w:val="c1"/>
          <w:bCs/>
          <w:i/>
          <w:sz w:val="28"/>
          <w:szCs w:val="28"/>
        </w:rPr>
      </w:pPr>
      <w:r w:rsidRPr="00827A24">
        <w:rPr>
          <w:rStyle w:val="c2"/>
          <w:bCs/>
          <w:i/>
          <w:sz w:val="28"/>
          <w:szCs w:val="28"/>
        </w:rPr>
        <w:t>«Здравствуй»</w:t>
      </w:r>
    </w:p>
    <w:p w:rsidR="00827A24" w:rsidRDefault="00827A24" w:rsidP="00827A24">
      <w:pPr>
        <w:pStyle w:val="c3"/>
        <w:shd w:val="clear" w:color="auto" w:fill="FFFFFF"/>
        <w:spacing w:before="0" w:beforeAutospacing="0" w:after="0" w:afterAutospacing="0"/>
        <w:ind w:firstLine="851"/>
        <w:jc w:val="both"/>
        <w:rPr>
          <w:rStyle w:val="c1"/>
          <w:sz w:val="28"/>
          <w:szCs w:val="28"/>
        </w:rPr>
      </w:pPr>
      <w:r w:rsidRPr="00827A24">
        <w:rPr>
          <w:rStyle w:val="c1"/>
          <w:sz w:val="28"/>
          <w:szCs w:val="28"/>
          <w:u w:val="single"/>
        </w:rPr>
        <w:t>Цель</w:t>
      </w:r>
      <w:r w:rsidR="008D6559" w:rsidRPr="00197014">
        <w:rPr>
          <w:rStyle w:val="c1"/>
          <w:sz w:val="28"/>
          <w:szCs w:val="28"/>
        </w:rPr>
        <w:t>: развитие коммуникативных навыков, инициативнос</w:t>
      </w:r>
      <w:r>
        <w:rPr>
          <w:rStyle w:val="c1"/>
          <w:sz w:val="28"/>
          <w:szCs w:val="28"/>
        </w:rPr>
        <w:t>ти поведения, быстроты реакции.</w:t>
      </w:r>
    </w:p>
    <w:p w:rsidR="008D6559" w:rsidRPr="00197014" w:rsidRDefault="00827A24" w:rsidP="00827A24">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u w:val="single"/>
        </w:rPr>
        <w:t>Методика проведения:</w:t>
      </w:r>
      <w:r w:rsidR="008D6559" w:rsidRPr="00197014">
        <w:rPr>
          <w:rStyle w:val="c1"/>
          <w:sz w:val="28"/>
          <w:szCs w:val="28"/>
        </w:rPr>
        <w:t xml:space="preserve"> Дети входят в зал друг за другом, встают в круг. Педагог: «Давайте поздороваемся друг с другом». Дети протягивают правую руку в центр круга. Руки детей соприкасаются. Качая ими вверх и вниз, они произносят слова: «Здравствуй, здравствуй, не зевай и ладошку мне давай!» С концом последней фразы нужно выбрать себе партнера и притянуть его за руку к себе.</w:t>
      </w:r>
    </w:p>
    <w:p w:rsidR="008D6559" w:rsidRPr="00827A24" w:rsidRDefault="008D6559" w:rsidP="00827A24">
      <w:pPr>
        <w:pStyle w:val="c3"/>
        <w:shd w:val="clear" w:color="auto" w:fill="FFFFFF"/>
        <w:spacing w:before="0" w:beforeAutospacing="0" w:after="0" w:afterAutospacing="0"/>
        <w:jc w:val="center"/>
        <w:rPr>
          <w:rFonts w:ascii="Calibri" w:hAnsi="Calibri" w:cs="Calibri"/>
          <w:i/>
          <w:sz w:val="22"/>
          <w:szCs w:val="22"/>
          <w:u w:val="single"/>
        </w:rPr>
      </w:pPr>
      <w:r w:rsidRPr="00827A24">
        <w:rPr>
          <w:rStyle w:val="c2"/>
          <w:bCs/>
          <w:i/>
          <w:sz w:val="28"/>
          <w:szCs w:val="28"/>
          <w:u w:val="single"/>
        </w:rPr>
        <w:t>Креативный тренинг</w:t>
      </w:r>
    </w:p>
    <w:p w:rsidR="00B1445A" w:rsidRDefault="008D6559" w:rsidP="00B1445A">
      <w:pPr>
        <w:pStyle w:val="c3"/>
        <w:shd w:val="clear" w:color="auto" w:fill="FFFFFF"/>
        <w:spacing w:before="0" w:beforeAutospacing="0" w:after="0" w:afterAutospacing="0"/>
        <w:jc w:val="both"/>
        <w:rPr>
          <w:rStyle w:val="c1"/>
          <w:b/>
          <w:bCs/>
          <w:sz w:val="28"/>
          <w:szCs w:val="28"/>
        </w:rPr>
      </w:pPr>
      <w:r w:rsidRPr="00197014">
        <w:rPr>
          <w:rStyle w:val="c2"/>
          <w:b/>
          <w:bCs/>
          <w:sz w:val="28"/>
          <w:szCs w:val="28"/>
        </w:rPr>
        <w:t>«Шляпы»</w:t>
      </w:r>
    </w:p>
    <w:p w:rsidR="00B1445A" w:rsidRDefault="00B1445A" w:rsidP="00B1445A">
      <w:pPr>
        <w:pStyle w:val="c3"/>
        <w:shd w:val="clear" w:color="auto" w:fill="FFFFFF"/>
        <w:spacing w:before="0" w:beforeAutospacing="0" w:after="0" w:afterAutospacing="0"/>
        <w:ind w:firstLine="851"/>
        <w:jc w:val="both"/>
        <w:rPr>
          <w:rFonts w:ascii="Calibri" w:hAnsi="Calibri" w:cs="Calibri"/>
          <w:sz w:val="22"/>
          <w:szCs w:val="22"/>
        </w:rPr>
      </w:pPr>
      <w:r w:rsidRPr="00B1445A">
        <w:rPr>
          <w:rStyle w:val="c1"/>
          <w:bCs/>
          <w:i/>
          <w:sz w:val="28"/>
          <w:szCs w:val="28"/>
          <w:u w:val="single"/>
        </w:rPr>
        <w:t>Цель:</w:t>
      </w:r>
      <w:r>
        <w:rPr>
          <w:rStyle w:val="c1"/>
          <w:b/>
          <w:bCs/>
          <w:sz w:val="28"/>
          <w:szCs w:val="28"/>
        </w:rPr>
        <w:t xml:space="preserve"> </w:t>
      </w:r>
      <w:r w:rsidR="008D6559" w:rsidRPr="00197014">
        <w:rPr>
          <w:rStyle w:val="c1"/>
          <w:sz w:val="28"/>
          <w:szCs w:val="28"/>
        </w:rPr>
        <w:t>создание в воображении образов на основе характерных признаков предметов, поощрение инициативного поведения, употребление различных интонационных конструкций.</w:t>
      </w:r>
    </w:p>
    <w:p w:rsidR="00B1445A" w:rsidRDefault="008D6559" w:rsidP="00B1445A">
      <w:pPr>
        <w:pStyle w:val="c3"/>
        <w:shd w:val="clear" w:color="auto" w:fill="FFFFFF"/>
        <w:spacing w:before="0" w:beforeAutospacing="0" w:after="0" w:afterAutospacing="0"/>
        <w:ind w:firstLine="851"/>
        <w:jc w:val="both"/>
        <w:rPr>
          <w:rStyle w:val="c1"/>
          <w:sz w:val="28"/>
          <w:szCs w:val="28"/>
        </w:rPr>
      </w:pPr>
      <w:r w:rsidRPr="00B1445A">
        <w:rPr>
          <w:rStyle w:val="c1"/>
          <w:sz w:val="28"/>
          <w:szCs w:val="28"/>
          <w:u w:val="single"/>
        </w:rPr>
        <w:t>Игровой материал:</w:t>
      </w:r>
      <w:r w:rsidRPr="00197014">
        <w:rPr>
          <w:rStyle w:val="c1"/>
          <w:sz w:val="28"/>
          <w:szCs w:val="28"/>
        </w:rPr>
        <w:t xml:space="preserve"> разноцветные лос</w:t>
      </w:r>
      <w:r w:rsidR="00B1445A">
        <w:rPr>
          <w:rStyle w:val="c1"/>
          <w:sz w:val="28"/>
          <w:szCs w:val="28"/>
        </w:rPr>
        <w:t>куты ткани по количеству детей.</w:t>
      </w:r>
    </w:p>
    <w:p w:rsidR="00B1445A" w:rsidRDefault="008D6559" w:rsidP="00B1445A">
      <w:pPr>
        <w:pStyle w:val="c3"/>
        <w:shd w:val="clear" w:color="auto" w:fill="FFFFFF"/>
        <w:spacing w:before="0" w:beforeAutospacing="0" w:after="0" w:afterAutospacing="0"/>
        <w:ind w:firstLine="851"/>
        <w:jc w:val="both"/>
        <w:rPr>
          <w:rStyle w:val="c1"/>
          <w:sz w:val="28"/>
          <w:szCs w:val="28"/>
        </w:rPr>
      </w:pPr>
      <w:r w:rsidRPr="00B1445A">
        <w:rPr>
          <w:rStyle w:val="c1"/>
          <w:sz w:val="28"/>
          <w:szCs w:val="28"/>
          <w:u w:val="single"/>
        </w:rPr>
        <w:lastRenderedPageBreak/>
        <w:t>Музыкальный материал:</w:t>
      </w:r>
      <w:r w:rsidRPr="00197014">
        <w:rPr>
          <w:rStyle w:val="c1"/>
          <w:sz w:val="28"/>
          <w:szCs w:val="28"/>
        </w:rPr>
        <w:t xml:space="preserve"> «Спокойная ходьба» музыка Р. Ледене</w:t>
      </w:r>
      <w:r w:rsidR="00B1445A">
        <w:rPr>
          <w:rStyle w:val="c1"/>
          <w:sz w:val="28"/>
          <w:szCs w:val="28"/>
        </w:rPr>
        <w:t>ева или любая спокойная музыка.</w:t>
      </w:r>
    </w:p>
    <w:p w:rsidR="008D6559" w:rsidRPr="00197014" w:rsidRDefault="00B1445A" w:rsidP="00B1445A">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u w:val="single"/>
        </w:rPr>
        <w:t xml:space="preserve">Методика проведения: </w:t>
      </w:r>
      <w:r w:rsidR="008D6559" w:rsidRPr="00197014">
        <w:rPr>
          <w:rStyle w:val="c1"/>
          <w:sz w:val="28"/>
          <w:szCs w:val="28"/>
        </w:rPr>
        <w:t>Каждый участник выбирает себе лоскут и кладет на голову, как шляпу. Все начинают двигаться по залу под спокойную музыку, произнося слова несколько раз с различной интонацией: «Наши шляпы удивительны, наши шляпы восхитительны!». Любой из участников может прервать эти слова командой: «Раз, два, три – стряхни!»</w:t>
      </w:r>
      <w:r>
        <w:rPr>
          <w:rStyle w:val="c1"/>
          <w:sz w:val="28"/>
          <w:szCs w:val="28"/>
        </w:rPr>
        <w:t xml:space="preserve"> </w:t>
      </w:r>
      <w:r w:rsidR="008D6559" w:rsidRPr="00197014">
        <w:rPr>
          <w:rStyle w:val="c1"/>
          <w:sz w:val="28"/>
          <w:szCs w:val="28"/>
        </w:rPr>
        <w:t>Услышав команду, дети должны скинуть лоскутки с головы, не помогая себе руками.</w:t>
      </w:r>
    </w:p>
    <w:p w:rsidR="00B1445A" w:rsidRDefault="00B1445A" w:rsidP="008D6559">
      <w:pPr>
        <w:pStyle w:val="c3"/>
        <w:shd w:val="clear" w:color="auto" w:fill="FFFFFF"/>
        <w:spacing w:before="0" w:beforeAutospacing="0" w:after="0" w:afterAutospacing="0"/>
        <w:ind w:firstLine="426"/>
        <w:jc w:val="both"/>
        <w:rPr>
          <w:rStyle w:val="c2"/>
          <w:b/>
          <w:bCs/>
          <w:sz w:val="28"/>
          <w:szCs w:val="28"/>
        </w:rPr>
      </w:pPr>
    </w:p>
    <w:p w:rsidR="00E33DA8" w:rsidRDefault="00E33DA8" w:rsidP="008D6559">
      <w:pPr>
        <w:pStyle w:val="c3"/>
        <w:shd w:val="clear" w:color="auto" w:fill="FFFFFF"/>
        <w:spacing w:before="0" w:beforeAutospacing="0" w:after="0" w:afterAutospacing="0"/>
        <w:ind w:firstLine="426"/>
        <w:jc w:val="both"/>
        <w:rPr>
          <w:rStyle w:val="c2"/>
          <w:b/>
          <w:bCs/>
          <w:sz w:val="28"/>
          <w:szCs w:val="28"/>
        </w:rPr>
      </w:pPr>
    </w:p>
    <w:p w:rsidR="008D6559" w:rsidRPr="00B1445A" w:rsidRDefault="008D6559" w:rsidP="00B1445A">
      <w:pPr>
        <w:pStyle w:val="c3"/>
        <w:shd w:val="clear" w:color="auto" w:fill="FFFFFF"/>
        <w:spacing w:before="0" w:beforeAutospacing="0" w:after="0" w:afterAutospacing="0"/>
        <w:jc w:val="center"/>
        <w:rPr>
          <w:rFonts w:ascii="Calibri" w:hAnsi="Calibri" w:cs="Calibri"/>
          <w:i/>
          <w:sz w:val="22"/>
          <w:szCs w:val="22"/>
          <w:u w:val="single"/>
        </w:rPr>
      </w:pPr>
      <w:r w:rsidRPr="00B1445A">
        <w:rPr>
          <w:rStyle w:val="c2"/>
          <w:bCs/>
          <w:i/>
          <w:sz w:val="28"/>
          <w:szCs w:val="28"/>
          <w:u w:val="single"/>
        </w:rPr>
        <w:t>Упражнение на релаксацию</w:t>
      </w:r>
    </w:p>
    <w:tbl>
      <w:tblPr>
        <w:tblStyle w:val="a5"/>
        <w:tblW w:w="9634" w:type="dxa"/>
        <w:tblLook w:val="04A0" w:firstRow="1" w:lastRow="0" w:firstColumn="1" w:lastColumn="0" w:noHBand="0" w:noVBand="1"/>
      </w:tblPr>
      <w:tblGrid>
        <w:gridCol w:w="4531"/>
        <w:gridCol w:w="5103"/>
      </w:tblGrid>
      <w:tr w:rsidR="00B1445A" w:rsidTr="00E33DA8">
        <w:tc>
          <w:tcPr>
            <w:tcW w:w="9634" w:type="dxa"/>
            <w:gridSpan w:val="2"/>
          </w:tcPr>
          <w:p w:rsidR="00B1445A" w:rsidRDefault="00B1445A" w:rsidP="00B1445A">
            <w:pPr>
              <w:pStyle w:val="c3"/>
              <w:shd w:val="clear" w:color="auto" w:fill="FFFFFF"/>
              <w:spacing w:before="0" w:beforeAutospacing="0" w:after="0" w:afterAutospacing="0"/>
              <w:ind w:firstLine="426"/>
              <w:jc w:val="center"/>
              <w:rPr>
                <w:rStyle w:val="c1"/>
                <w:sz w:val="28"/>
                <w:szCs w:val="28"/>
              </w:rPr>
            </w:pPr>
            <w:r w:rsidRPr="00197014">
              <w:rPr>
                <w:rStyle w:val="c1"/>
                <w:sz w:val="28"/>
                <w:szCs w:val="28"/>
              </w:rPr>
              <w:t>Устали овощи, сели отдыхать.</w:t>
            </w:r>
          </w:p>
        </w:tc>
      </w:tr>
      <w:tr w:rsidR="00B1445A" w:rsidTr="00E33DA8">
        <w:tc>
          <w:tcPr>
            <w:tcW w:w="4531" w:type="dxa"/>
          </w:tcPr>
          <w:p w:rsidR="00B1445A" w:rsidRDefault="00B1445A" w:rsidP="00B1445A">
            <w:pPr>
              <w:pStyle w:val="c3"/>
              <w:spacing w:before="0" w:beforeAutospacing="0" w:after="0" w:afterAutospacing="0"/>
              <w:jc w:val="center"/>
              <w:rPr>
                <w:rStyle w:val="c1"/>
                <w:sz w:val="28"/>
                <w:szCs w:val="28"/>
              </w:rPr>
            </w:pPr>
            <w:r w:rsidRPr="00197014">
              <w:rPr>
                <w:rStyle w:val="c1"/>
                <w:sz w:val="28"/>
                <w:szCs w:val="28"/>
              </w:rPr>
              <w:t>Отдувается капуста: «Ах! Ах!»</w:t>
            </w:r>
          </w:p>
        </w:tc>
        <w:tc>
          <w:tcPr>
            <w:tcW w:w="5103" w:type="dxa"/>
          </w:tcPr>
          <w:p w:rsidR="00B1445A" w:rsidRPr="00B1445A"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Обмахивать лицо ладошками.</w:t>
            </w:r>
          </w:p>
        </w:tc>
      </w:tr>
      <w:tr w:rsidR="00B1445A" w:rsidTr="00E33DA8">
        <w:tc>
          <w:tcPr>
            <w:tcW w:w="4531" w:type="dxa"/>
          </w:tcPr>
          <w:p w:rsidR="00B1445A" w:rsidRDefault="00B1445A" w:rsidP="00B1445A">
            <w:pPr>
              <w:pStyle w:val="c3"/>
              <w:spacing w:before="0" w:beforeAutospacing="0" w:after="0" w:afterAutospacing="0"/>
              <w:jc w:val="center"/>
              <w:rPr>
                <w:rStyle w:val="c1"/>
                <w:sz w:val="28"/>
                <w:szCs w:val="28"/>
              </w:rPr>
            </w:pPr>
            <w:r>
              <w:rPr>
                <w:rStyle w:val="c1"/>
                <w:sz w:val="28"/>
                <w:szCs w:val="28"/>
              </w:rPr>
              <w:t xml:space="preserve">Морковка: </w:t>
            </w:r>
            <w:r w:rsidRPr="00197014">
              <w:rPr>
                <w:rStyle w:val="c1"/>
                <w:sz w:val="28"/>
                <w:szCs w:val="28"/>
              </w:rPr>
              <w:t>«Эх! Эх!»</w:t>
            </w:r>
          </w:p>
        </w:tc>
        <w:tc>
          <w:tcPr>
            <w:tcW w:w="5103" w:type="dxa"/>
          </w:tcPr>
          <w:p w:rsidR="00B1445A" w:rsidRPr="00B1445A"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по коленям.</w:t>
            </w:r>
          </w:p>
        </w:tc>
      </w:tr>
      <w:tr w:rsidR="00B1445A" w:rsidTr="00E33DA8">
        <w:tc>
          <w:tcPr>
            <w:tcW w:w="4531" w:type="dxa"/>
          </w:tcPr>
          <w:p w:rsidR="00B1445A" w:rsidRDefault="00B1445A" w:rsidP="00B1445A">
            <w:pPr>
              <w:pStyle w:val="c3"/>
              <w:shd w:val="clear" w:color="auto" w:fill="FFFFFF"/>
              <w:spacing w:before="0" w:beforeAutospacing="0" w:after="0" w:afterAutospacing="0"/>
              <w:jc w:val="center"/>
              <w:rPr>
                <w:rStyle w:val="c1"/>
                <w:sz w:val="28"/>
                <w:szCs w:val="28"/>
              </w:rPr>
            </w:pPr>
            <w:r w:rsidRPr="00197014">
              <w:rPr>
                <w:rStyle w:val="c1"/>
                <w:sz w:val="28"/>
                <w:szCs w:val="28"/>
              </w:rPr>
              <w:t>Горох: «О-хо-хох!»</w:t>
            </w:r>
          </w:p>
        </w:tc>
        <w:tc>
          <w:tcPr>
            <w:tcW w:w="5103" w:type="dxa"/>
          </w:tcPr>
          <w:p w:rsidR="00B1445A" w:rsidRPr="00197014"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Легко ударять пальчиками по коленям.</w:t>
            </w:r>
          </w:p>
        </w:tc>
      </w:tr>
      <w:tr w:rsidR="00B1445A" w:rsidTr="00E33DA8">
        <w:tc>
          <w:tcPr>
            <w:tcW w:w="4531" w:type="dxa"/>
          </w:tcPr>
          <w:p w:rsidR="00B1445A" w:rsidRPr="00197014" w:rsidRDefault="00B1445A" w:rsidP="00B1445A">
            <w:pPr>
              <w:pStyle w:val="c3"/>
              <w:shd w:val="clear" w:color="auto" w:fill="FFFFFF"/>
              <w:spacing w:before="0" w:beforeAutospacing="0" w:after="0" w:afterAutospacing="0"/>
              <w:jc w:val="center"/>
              <w:rPr>
                <w:rStyle w:val="c1"/>
                <w:sz w:val="28"/>
                <w:szCs w:val="28"/>
              </w:rPr>
            </w:pPr>
            <w:r w:rsidRPr="00197014">
              <w:rPr>
                <w:rStyle w:val="c1"/>
                <w:sz w:val="28"/>
                <w:szCs w:val="28"/>
              </w:rPr>
              <w:t>Огурец: «Ух! Ух!»</w:t>
            </w:r>
          </w:p>
        </w:tc>
        <w:tc>
          <w:tcPr>
            <w:tcW w:w="5103" w:type="dxa"/>
          </w:tcPr>
          <w:p w:rsidR="00B1445A" w:rsidRPr="00197014"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в ладоши</w:t>
            </w:r>
          </w:p>
        </w:tc>
      </w:tr>
    </w:tbl>
    <w:p w:rsidR="008D6559" w:rsidRPr="00197014" w:rsidRDefault="008D6559" w:rsidP="00B1445A">
      <w:pPr>
        <w:pStyle w:val="c3"/>
        <w:shd w:val="clear" w:color="auto" w:fill="FFFFFF"/>
        <w:spacing w:before="0" w:beforeAutospacing="0" w:after="0" w:afterAutospacing="0"/>
        <w:jc w:val="both"/>
        <w:rPr>
          <w:rFonts w:ascii="Calibri" w:hAnsi="Calibri" w:cs="Calibri"/>
          <w:sz w:val="22"/>
          <w:szCs w:val="22"/>
        </w:rPr>
      </w:pPr>
    </w:p>
    <w:p w:rsidR="00197014" w:rsidRPr="00197014" w:rsidRDefault="00197014" w:rsidP="00197014">
      <w:pPr>
        <w:pStyle w:val="c3"/>
        <w:numPr>
          <w:ilvl w:val="0"/>
          <w:numId w:val="1"/>
        </w:numPr>
        <w:shd w:val="clear" w:color="auto" w:fill="FFFFFF"/>
        <w:spacing w:before="0" w:beforeAutospacing="0" w:after="0" w:afterAutospacing="0"/>
        <w:jc w:val="both"/>
        <w:rPr>
          <w:rStyle w:val="c1"/>
          <w:rFonts w:ascii="Calibri" w:hAnsi="Calibri" w:cs="Calibri"/>
          <w:b/>
          <w:sz w:val="22"/>
          <w:szCs w:val="22"/>
        </w:rPr>
      </w:pPr>
      <w:r w:rsidRPr="00197014">
        <w:rPr>
          <w:rStyle w:val="c1"/>
          <w:b/>
          <w:sz w:val="28"/>
          <w:szCs w:val="28"/>
        </w:rPr>
        <w:t>Заключение.</w:t>
      </w:r>
    </w:p>
    <w:p w:rsidR="00C831FE" w:rsidRDefault="00197014" w:rsidP="00C831F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Под влиянием регулярного включения логоритмических игр</w:t>
      </w:r>
      <w:r w:rsidR="00C831FE">
        <w:rPr>
          <w:rStyle w:val="c1"/>
          <w:sz w:val="28"/>
          <w:szCs w:val="28"/>
        </w:rPr>
        <w:t xml:space="preserve"> и упражнений у детей прослеживается положительная динамика в различных сферах:</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перестройка речедвигательной, сердечно-сосудистой, дыхательной, двигател</w:t>
      </w:r>
      <w:r w:rsidR="00C831FE">
        <w:rPr>
          <w:rStyle w:val="c1"/>
          <w:sz w:val="28"/>
          <w:szCs w:val="28"/>
        </w:rPr>
        <w:t>ьной, сенсорной и других систем;</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улучшается произношение звуков, речь становится более че</w:t>
      </w:r>
      <w:r w:rsidR="00C831FE">
        <w:rPr>
          <w:rStyle w:val="c1"/>
          <w:sz w:val="28"/>
          <w:szCs w:val="28"/>
        </w:rPr>
        <w:t>ткой и выразительной;</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появляется </w:t>
      </w:r>
      <w:r w:rsidR="00197014" w:rsidRPr="00197014">
        <w:rPr>
          <w:rStyle w:val="c1"/>
          <w:sz w:val="28"/>
          <w:szCs w:val="28"/>
        </w:rPr>
        <w:t>стойкий интерес и потребность к му</w:t>
      </w:r>
      <w:r>
        <w:rPr>
          <w:rStyle w:val="c1"/>
          <w:sz w:val="28"/>
          <w:szCs w:val="28"/>
        </w:rPr>
        <w:t>зыкально-двигательным занятиям;</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легче происходит </w:t>
      </w:r>
      <w:r w:rsidR="00197014" w:rsidRPr="00197014">
        <w:rPr>
          <w:rStyle w:val="c1"/>
          <w:sz w:val="28"/>
          <w:szCs w:val="28"/>
        </w:rPr>
        <w:t>осваива</w:t>
      </w:r>
      <w:r>
        <w:rPr>
          <w:rStyle w:val="c1"/>
          <w:sz w:val="28"/>
          <w:szCs w:val="28"/>
        </w:rPr>
        <w:t xml:space="preserve">ние необходимого </w:t>
      </w:r>
      <w:r w:rsidR="00197014" w:rsidRPr="00197014">
        <w:rPr>
          <w:rStyle w:val="c1"/>
          <w:sz w:val="28"/>
          <w:szCs w:val="28"/>
        </w:rPr>
        <w:t>объем</w:t>
      </w:r>
      <w:r>
        <w:rPr>
          <w:rStyle w:val="c1"/>
          <w:sz w:val="28"/>
          <w:szCs w:val="28"/>
        </w:rPr>
        <w:t>а движений танцев;</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формируются основы культу</w:t>
      </w:r>
      <w:r w:rsidR="00C831FE">
        <w:rPr>
          <w:rStyle w:val="c1"/>
          <w:sz w:val="28"/>
          <w:szCs w:val="28"/>
        </w:rPr>
        <w:t>ры движения, правильная осанка;</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оттачивается умение </w:t>
      </w:r>
      <w:r w:rsidR="00197014" w:rsidRPr="00197014">
        <w:rPr>
          <w:rStyle w:val="c1"/>
          <w:sz w:val="28"/>
          <w:szCs w:val="28"/>
        </w:rPr>
        <w:t>понимать ориентировку на себе (правая -левая рука, нога) и от себя (н</w:t>
      </w:r>
      <w:r>
        <w:rPr>
          <w:rStyle w:val="c1"/>
          <w:sz w:val="28"/>
          <w:szCs w:val="28"/>
        </w:rPr>
        <w:t>аправо, налево, вперед, назад);</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появляются такие личностные качества, как уверенность, активность, целеустремленность, же</w:t>
      </w:r>
      <w:r w:rsidR="00C831FE">
        <w:rPr>
          <w:rStyle w:val="c1"/>
          <w:sz w:val="28"/>
          <w:szCs w:val="28"/>
        </w:rPr>
        <w:t>лание показать свои достижения.</w:t>
      </w:r>
    </w:p>
    <w:p w:rsidR="00197014" w:rsidRPr="00197014" w:rsidRDefault="00197014" w:rsidP="00C831FE">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 xml:space="preserve">Изменяется </w:t>
      </w:r>
      <w:r w:rsidR="00E33DA8">
        <w:rPr>
          <w:rStyle w:val="c1"/>
          <w:sz w:val="28"/>
          <w:szCs w:val="28"/>
        </w:rPr>
        <w:t xml:space="preserve">и </w:t>
      </w:r>
      <w:r w:rsidRPr="00197014">
        <w:rPr>
          <w:rStyle w:val="c1"/>
          <w:sz w:val="28"/>
          <w:szCs w:val="28"/>
        </w:rPr>
        <w:t>протекание психических процессов: отмечается сосредоточенность, устойчивость внимания, улучшение запоминания и проявление творческого воображения.</w:t>
      </w:r>
    </w:p>
    <w:p w:rsidR="008D6559" w:rsidRPr="00197014" w:rsidRDefault="008D6559"/>
    <w:p w:rsidR="008D6559" w:rsidRDefault="008D6559" w:rsidP="008D6559">
      <w:pPr>
        <w:jc w:val="center"/>
        <w:rPr>
          <w:rFonts w:ascii="Times New Roman" w:hAnsi="Times New Roman" w:cs="Times New Roman"/>
          <w:b/>
          <w:sz w:val="28"/>
        </w:rPr>
      </w:pPr>
      <w:r w:rsidRPr="008D6559">
        <w:rPr>
          <w:rFonts w:ascii="Times New Roman" w:hAnsi="Times New Roman" w:cs="Times New Roman"/>
          <w:b/>
          <w:sz w:val="28"/>
        </w:rPr>
        <w:t>Литература</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 xml:space="preserve">Воронова А.Е. Логоритмика для детей 5-7 лет. Занятия и упражнения. </w:t>
      </w:r>
      <w:r>
        <w:rPr>
          <w:rFonts w:ascii="Times New Roman" w:hAnsi="Times New Roman" w:cs="Times New Roman"/>
          <w:sz w:val="28"/>
        </w:rPr>
        <w:t>-</w:t>
      </w:r>
      <w:r w:rsidRPr="008D6559">
        <w:rPr>
          <w:rFonts w:ascii="Times New Roman" w:hAnsi="Times New Roman" w:cs="Times New Roman"/>
          <w:sz w:val="28"/>
        </w:rPr>
        <w:t>М.: ТЦ</w:t>
      </w:r>
      <w:r>
        <w:rPr>
          <w:rFonts w:ascii="Times New Roman" w:hAnsi="Times New Roman" w:cs="Times New Roman"/>
          <w:sz w:val="28"/>
        </w:rPr>
        <w:t xml:space="preserve"> </w:t>
      </w:r>
      <w:r w:rsidRPr="008D6559">
        <w:rPr>
          <w:rFonts w:ascii="Times New Roman" w:hAnsi="Times New Roman" w:cs="Times New Roman"/>
          <w:sz w:val="28"/>
        </w:rPr>
        <w:t>Сфера,</w:t>
      </w:r>
      <w:r>
        <w:rPr>
          <w:rFonts w:ascii="Times New Roman" w:hAnsi="Times New Roman" w:cs="Times New Roman"/>
          <w:sz w:val="28"/>
        </w:rPr>
        <w:t xml:space="preserve"> </w:t>
      </w:r>
      <w:r w:rsidRPr="008D6559">
        <w:rPr>
          <w:rFonts w:ascii="Times New Roman" w:hAnsi="Times New Roman" w:cs="Times New Roman"/>
          <w:sz w:val="28"/>
        </w:rPr>
        <w:t>2006.</w:t>
      </w:r>
      <w:r>
        <w:rPr>
          <w:rFonts w:ascii="Times New Roman" w:hAnsi="Times New Roman" w:cs="Times New Roman"/>
          <w:sz w:val="28"/>
        </w:rPr>
        <w:t xml:space="preserve"> </w:t>
      </w:r>
      <w:r w:rsidRPr="008D6559">
        <w:rPr>
          <w:rFonts w:ascii="Times New Roman" w:hAnsi="Times New Roman" w:cs="Times New Roman"/>
          <w:sz w:val="28"/>
        </w:rPr>
        <w:t>- 144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Гоголева, М.Ю. Логоритмика в детском саду. Старшая и подготовительная гру</w:t>
      </w:r>
      <w:r>
        <w:rPr>
          <w:rFonts w:ascii="Times New Roman" w:hAnsi="Times New Roman" w:cs="Times New Roman"/>
          <w:sz w:val="28"/>
        </w:rPr>
        <w:t xml:space="preserve">ппы. – М.: Академия развития, </w:t>
      </w:r>
      <w:r w:rsidRPr="008D6559">
        <w:rPr>
          <w:rFonts w:ascii="Times New Roman" w:hAnsi="Times New Roman" w:cs="Times New Roman"/>
          <w:sz w:val="28"/>
        </w:rPr>
        <w:t>2006 – 120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Pr>
          <w:rFonts w:ascii="Times New Roman" w:hAnsi="Times New Roman" w:cs="Times New Roman"/>
          <w:sz w:val="28"/>
        </w:rPr>
        <w:lastRenderedPageBreak/>
        <w:t>Микляева Н.В., Полозова О.А., Радионова Ю.Н.</w:t>
      </w:r>
      <w:r w:rsidRPr="008D6559">
        <w:rPr>
          <w:rFonts w:ascii="Times New Roman" w:hAnsi="Times New Roman" w:cs="Times New Roman"/>
          <w:sz w:val="28"/>
        </w:rPr>
        <w:t xml:space="preserve"> Фонетическая и логопедическая ритмика в ДОУ: пособие для воспитателей и логопедов.</w:t>
      </w:r>
      <w:r>
        <w:rPr>
          <w:rFonts w:ascii="Times New Roman" w:hAnsi="Times New Roman" w:cs="Times New Roman"/>
          <w:sz w:val="28"/>
        </w:rPr>
        <w:t xml:space="preserve"> – М.: Айрис-пресс, 2005.</w:t>
      </w:r>
      <w:r w:rsidRPr="008D6559">
        <w:rPr>
          <w:rFonts w:ascii="Times New Roman" w:hAnsi="Times New Roman" w:cs="Times New Roman"/>
          <w:sz w:val="28"/>
        </w:rPr>
        <w:t xml:space="preserve"> - 112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Pr>
          <w:rFonts w:ascii="Times New Roman" w:hAnsi="Times New Roman" w:cs="Times New Roman"/>
          <w:sz w:val="28"/>
        </w:rPr>
        <w:t>Нищева</w:t>
      </w:r>
      <w:r w:rsidRPr="008D6559">
        <w:rPr>
          <w:rFonts w:ascii="Times New Roman" w:hAnsi="Times New Roman" w:cs="Times New Roman"/>
          <w:sz w:val="28"/>
        </w:rPr>
        <w:t xml:space="preserve"> Н.В. Система коррекционной работы в логопедической группе для детей с общим недоразвитием речи. — СПб: ДЕТСТВО — ПРЕСС, 2003. – 528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Савицкая</w:t>
      </w:r>
      <w:r>
        <w:rPr>
          <w:rFonts w:ascii="Times New Roman" w:hAnsi="Times New Roman" w:cs="Times New Roman"/>
          <w:sz w:val="28"/>
        </w:rPr>
        <w:t xml:space="preserve"> </w:t>
      </w:r>
      <w:r w:rsidRPr="008D6559">
        <w:rPr>
          <w:rFonts w:ascii="Times New Roman" w:hAnsi="Times New Roman" w:cs="Times New Roman"/>
          <w:sz w:val="28"/>
        </w:rPr>
        <w:t>Н.М.</w:t>
      </w:r>
      <w:r>
        <w:rPr>
          <w:rFonts w:ascii="Times New Roman" w:hAnsi="Times New Roman" w:cs="Times New Roman"/>
          <w:sz w:val="28"/>
        </w:rPr>
        <w:t xml:space="preserve"> </w:t>
      </w:r>
      <w:r w:rsidRPr="008D6559">
        <w:rPr>
          <w:rFonts w:ascii="Times New Roman" w:hAnsi="Times New Roman" w:cs="Times New Roman"/>
          <w:sz w:val="28"/>
        </w:rPr>
        <w:t>Логоритмика</w:t>
      </w:r>
      <w:r>
        <w:rPr>
          <w:rFonts w:ascii="Times New Roman" w:hAnsi="Times New Roman" w:cs="Times New Roman"/>
          <w:sz w:val="28"/>
        </w:rPr>
        <w:t xml:space="preserve"> </w:t>
      </w:r>
      <w:r w:rsidRPr="008D6559">
        <w:rPr>
          <w:rFonts w:ascii="Times New Roman" w:hAnsi="Times New Roman" w:cs="Times New Roman"/>
          <w:sz w:val="28"/>
        </w:rPr>
        <w:t>для</w:t>
      </w:r>
      <w:r>
        <w:rPr>
          <w:rFonts w:ascii="Times New Roman" w:hAnsi="Times New Roman" w:cs="Times New Roman"/>
          <w:sz w:val="28"/>
        </w:rPr>
        <w:t xml:space="preserve"> м</w:t>
      </w:r>
      <w:r w:rsidRPr="008D6559">
        <w:rPr>
          <w:rFonts w:ascii="Times New Roman" w:hAnsi="Times New Roman" w:cs="Times New Roman"/>
          <w:sz w:val="28"/>
        </w:rPr>
        <w:t>алышей 4-5 лет</w:t>
      </w:r>
      <w:r>
        <w:rPr>
          <w:rFonts w:ascii="Times New Roman" w:hAnsi="Times New Roman" w:cs="Times New Roman"/>
          <w:sz w:val="28"/>
        </w:rPr>
        <w:t xml:space="preserve">. </w:t>
      </w:r>
      <w:r w:rsidRPr="008D6559">
        <w:rPr>
          <w:rFonts w:ascii="Times New Roman" w:hAnsi="Times New Roman" w:cs="Times New Roman"/>
          <w:sz w:val="28"/>
        </w:rPr>
        <w:t>–</w:t>
      </w:r>
      <w:r>
        <w:rPr>
          <w:rFonts w:ascii="Times New Roman" w:hAnsi="Times New Roman" w:cs="Times New Roman"/>
          <w:sz w:val="28"/>
        </w:rPr>
        <w:t xml:space="preserve"> </w:t>
      </w:r>
      <w:r w:rsidRPr="008D6559">
        <w:rPr>
          <w:rFonts w:ascii="Times New Roman" w:hAnsi="Times New Roman" w:cs="Times New Roman"/>
          <w:sz w:val="28"/>
        </w:rPr>
        <w:t>С</w:t>
      </w:r>
      <w:r>
        <w:rPr>
          <w:rFonts w:ascii="Times New Roman" w:hAnsi="Times New Roman" w:cs="Times New Roman"/>
          <w:sz w:val="28"/>
        </w:rPr>
        <w:t>Пб.</w:t>
      </w:r>
      <w:r w:rsidRPr="008D6559">
        <w:rPr>
          <w:rFonts w:ascii="Times New Roman" w:hAnsi="Times New Roman" w:cs="Times New Roman"/>
          <w:sz w:val="28"/>
        </w:rPr>
        <w:t>: КАРО,</w:t>
      </w:r>
      <w:r>
        <w:rPr>
          <w:rFonts w:ascii="Times New Roman" w:hAnsi="Times New Roman" w:cs="Times New Roman"/>
          <w:sz w:val="28"/>
        </w:rPr>
        <w:t xml:space="preserve"> </w:t>
      </w:r>
      <w:r w:rsidRPr="008D6559">
        <w:rPr>
          <w:rFonts w:ascii="Times New Roman" w:hAnsi="Times New Roman" w:cs="Times New Roman"/>
          <w:sz w:val="28"/>
        </w:rPr>
        <w:t>2009. – 128 с.</w:t>
      </w:r>
    </w:p>
    <w:p w:rsidR="008D6559" w:rsidRDefault="008D6559"/>
    <w:sectPr w:rsidR="008D6559" w:rsidSect="0092374F">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D38DC"/>
    <w:multiLevelType w:val="hybridMultilevel"/>
    <w:tmpl w:val="2DB289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B753C17"/>
    <w:multiLevelType w:val="multilevel"/>
    <w:tmpl w:val="FF4C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9574E5"/>
    <w:multiLevelType w:val="hybridMultilevel"/>
    <w:tmpl w:val="A26813B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A6E2367"/>
    <w:multiLevelType w:val="hybridMultilevel"/>
    <w:tmpl w:val="5D562D5A"/>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B1F29F8"/>
    <w:multiLevelType w:val="hybridMultilevel"/>
    <w:tmpl w:val="7B32BD10"/>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E0446A0"/>
    <w:multiLevelType w:val="hybridMultilevel"/>
    <w:tmpl w:val="7CCAC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BD19D8"/>
    <w:multiLevelType w:val="hybridMultilevel"/>
    <w:tmpl w:val="68FAA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D6122E6"/>
    <w:multiLevelType w:val="hybridMultilevel"/>
    <w:tmpl w:val="070EF3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2E8275A"/>
    <w:multiLevelType w:val="hybridMultilevel"/>
    <w:tmpl w:val="5CF23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0A657DB"/>
    <w:multiLevelType w:val="hybridMultilevel"/>
    <w:tmpl w:val="5500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7205C7"/>
    <w:multiLevelType w:val="hybridMultilevel"/>
    <w:tmpl w:val="B498BC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478801B8"/>
    <w:multiLevelType w:val="hybridMultilevel"/>
    <w:tmpl w:val="3A543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9E4C70"/>
    <w:multiLevelType w:val="hybridMultilevel"/>
    <w:tmpl w:val="6BEC99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6394694B"/>
    <w:multiLevelType w:val="hybridMultilevel"/>
    <w:tmpl w:val="3C20E276"/>
    <w:lvl w:ilvl="0" w:tplc="04190001">
      <w:start w:val="1"/>
      <w:numFmt w:val="bullet"/>
      <w:lvlText w:val=""/>
      <w:lvlJc w:val="left"/>
      <w:pPr>
        <w:ind w:left="1571"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63B974D9"/>
    <w:multiLevelType w:val="hybridMultilevel"/>
    <w:tmpl w:val="1166B3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6F304810"/>
    <w:multiLevelType w:val="hybridMultilevel"/>
    <w:tmpl w:val="84AC2E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717D28FC"/>
    <w:multiLevelType w:val="hybridMultilevel"/>
    <w:tmpl w:val="10EA43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1"/>
  </w:num>
  <w:num w:numId="3">
    <w:abstractNumId w:val="8"/>
  </w:num>
  <w:num w:numId="4">
    <w:abstractNumId w:val="11"/>
  </w:num>
  <w:num w:numId="5">
    <w:abstractNumId w:val="0"/>
  </w:num>
  <w:num w:numId="6">
    <w:abstractNumId w:val="12"/>
  </w:num>
  <w:num w:numId="7">
    <w:abstractNumId w:val="2"/>
  </w:num>
  <w:num w:numId="8">
    <w:abstractNumId w:val="13"/>
  </w:num>
  <w:num w:numId="9">
    <w:abstractNumId w:val="4"/>
  </w:num>
  <w:num w:numId="10">
    <w:abstractNumId w:val="10"/>
  </w:num>
  <w:num w:numId="11">
    <w:abstractNumId w:val="7"/>
  </w:num>
  <w:num w:numId="12">
    <w:abstractNumId w:val="6"/>
  </w:num>
  <w:num w:numId="13">
    <w:abstractNumId w:val="15"/>
  </w:num>
  <w:num w:numId="14">
    <w:abstractNumId w:val="16"/>
  </w:num>
  <w:num w:numId="15">
    <w:abstractNumId w:val="9"/>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BB"/>
    <w:rsid w:val="00010AD5"/>
    <w:rsid w:val="000D579D"/>
    <w:rsid w:val="00107073"/>
    <w:rsid w:val="001635B5"/>
    <w:rsid w:val="00197014"/>
    <w:rsid w:val="002F2C19"/>
    <w:rsid w:val="003579D4"/>
    <w:rsid w:val="003C049E"/>
    <w:rsid w:val="00415086"/>
    <w:rsid w:val="00415C59"/>
    <w:rsid w:val="00453272"/>
    <w:rsid w:val="004605EF"/>
    <w:rsid w:val="004B3517"/>
    <w:rsid w:val="004C1262"/>
    <w:rsid w:val="0078338C"/>
    <w:rsid w:val="00827A24"/>
    <w:rsid w:val="00854820"/>
    <w:rsid w:val="008C459E"/>
    <w:rsid w:val="008D6559"/>
    <w:rsid w:val="0092374F"/>
    <w:rsid w:val="00931365"/>
    <w:rsid w:val="00A55FD2"/>
    <w:rsid w:val="00B1445A"/>
    <w:rsid w:val="00B324BB"/>
    <w:rsid w:val="00B3463D"/>
    <w:rsid w:val="00BA5105"/>
    <w:rsid w:val="00BF3C3A"/>
    <w:rsid w:val="00C831FE"/>
    <w:rsid w:val="00CC1084"/>
    <w:rsid w:val="00CD2CCF"/>
    <w:rsid w:val="00D21FC7"/>
    <w:rsid w:val="00E33DA8"/>
    <w:rsid w:val="00EA5A5E"/>
    <w:rsid w:val="00F77244"/>
    <w:rsid w:val="00FE5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28FEF-A9C1-44D5-95F9-89F91AD6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55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559"/>
    <w:pPr>
      <w:ind w:left="720"/>
      <w:contextualSpacing/>
    </w:pPr>
  </w:style>
  <w:style w:type="character" w:customStyle="1" w:styleId="c1">
    <w:name w:val="c1"/>
    <w:basedOn w:val="a0"/>
    <w:rsid w:val="008D6559"/>
  </w:style>
  <w:style w:type="character" w:styleId="a4">
    <w:name w:val="Emphasis"/>
    <w:basedOn w:val="a0"/>
    <w:uiPriority w:val="20"/>
    <w:qFormat/>
    <w:rsid w:val="008D6559"/>
    <w:rPr>
      <w:i/>
      <w:iCs/>
    </w:rPr>
  </w:style>
  <w:style w:type="paragraph" w:customStyle="1" w:styleId="c3">
    <w:name w:val="c3"/>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559"/>
  </w:style>
  <w:style w:type="paragraph" w:customStyle="1" w:styleId="c14">
    <w:name w:val="c14"/>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4313">
      <w:bodyDiv w:val="1"/>
      <w:marLeft w:val="0"/>
      <w:marRight w:val="0"/>
      <w:marTop w:val="0"/>
      <w:marBottom w:val="0"/>
      <w:divBdr>
        <w:top w:val="none" w:sz="0" w:space="0" w:color="auto"/>
        <w:left w:val="none" w:sz="0" w:space="0" w:color="auto"/>
        <w:bottom w:val="none" w:sz="0" w:space="0" w:color="auto"/>
        <w:right w:val="none" w:sz="0" w:space="0" w:color="auto"/>
      </w:divBdr>
    </w:div>
    <w:div w:id="785808293">
      <w:bodyDiv w:val="1"/>
      <w:marLeft w:val="0"/>
      <w:marRight w:val="0"/>
      <w:marTop w:val="0"/>
      <w:marBottom w:val="0"/>
      <w:divBdr>
        <w:top w:val="none" w:sz="0" w:space="0" w:color="auto"/>
        <w:left w:val="none" w:sz="0" w:space="0" w:color="auto"/>
        <w:bottom w:val="none" w:sz="0" w:space="0" w:color="auto"/>
        <w:right w:val="none" w:sz="0" w:space="0" w:color="auto"/>
      </w:divBdr>
    </w:div>
    <w:div w:id="1026444794">
      <w:bodyDiv w:val="1"/>
      <w:marLeft w:val="0"/>
      <w:marRight w:val="0"/>
      <w:marTop w:val="0"/>
      <w:marBottom w:val="0"/>
      <w:divBdr>
        <w:top w:val="none" w:sz="0" w:space="0" w:color="auto"/>
        <w:left w:val="none" w:sz="0" w:space="0" w:color="auto"/>
        <w:bottom w:val="none" w:sz="0" w:space="0" w:color="auto"/>
        <w:right w:val="none" w:sz="0" w:space="0" w:color="auto"/>
      </w:divBdr>
    </w:div>
    <w:div w:id="14332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2327</Words>
  <Characters>13265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Юлия</cp:lastModifiedBy>
  <cp:revision>3</cp:revision>
  <dcterms:created xsi:type="dcterms:W3CDTF">2025-09-02T06:01:00Z</dcterms:created>
  <dcterms:modified xsi:type="dcterms:W3CDTF">2025-09-02T10:15:00Z</dcterms:modified>
</cp:coreProperties>
</file>