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:rsidR="00B7189B" w:rsidRPr="008D3A9C" w:rsidRDefault="00B7189B" w:rsidP="00B7189B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от </w:t>
      </w:r>
      <w:r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>08.09.2025</w:t>
      </w: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№ </w:t>
      </w:r>
      <w:r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>1538/46/36</w:t>
      </w:r>
    </w:p>
    <w:p w:rsidR="00B7189B" w:rsidRPr="008D3A9C" w:rsidRDefault="00B7189B" w:rsidP="00B7189B">
      <w:pPr>
        <w:rPr>
          <w:rFonts w:ascii="Liberation Serif" w:hAnsi="Liberation Serif"/>
          <w:sz w:val="24"/>
          <w:szCs w:val="24"/>
        </w:rPr>
      </w:pPr>
    </w:p>
    <w:p w:rsidR="00ED771D" w:rsidRPr="000B21B8" w:rsidRDefault="00ED771D" w:rsidP="000B21B8">
      <w:pPr>
        <w:shd w:val="clear" w:color="auto" w:fill="FFFFFF" w:themeFill="background1"/>
        <w:rPr>
          <w:rFonts w:ascii="Liberation Serif" w:hAnsi="Liberation Serif"/>
          <w:sz w:val="24"/>
          <w:szCs w:val="24"/>
        </w:rPr>
      </w:pPr>
    </w:p>
    <w:p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«М</w:t>
      </w:r>
      <w:r w:rsidRPr="000B21B8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0B21B8">
        <w:rPr>
          <w:rFonts w:ascii="Liberation Serif" w:hAnsi="Liberation Serif"/>
          <w:sz w:val="24"/>
          <w:szCs w:val="24"/>
        </w:rPr>
        <w:t xml:space="preserve">» </w:t>
      </w:r>
      <w:r w:rsidRPr="000B21B8">
        <w:rPr>
          <w:rFonts w:ascii="Liberation Serif" w:hAnsi="Liberation Serif" w:cs="Liberation Serif"/>
          <w:sz w:val="24"/>
          <w:szCs w:val="24"/>
        </w:rPr>
        <w:t xml:space="preserve">на </w:t>
      </w:r>
      <w:r w:rsidR="0088140E" w:rsidRPr="000B21B8">
        <w:rPr>
          <w:rFonts w:ascii="Liberation Serif" w:hAnsi="Liberation Serif" w:cs="Liberation Serif"/>
          <w:sz w:val="24"/>
          <w:szCs w:val="24"/>
        </w:rPr>
        <w:t xml:space="preserve">2025-2026 </w:t>
      </w:r>
      <w:r w:rsidRPr="000B21B8">
        <w:rPr>
          <w:rFonts w:ascii="Liberation Serif" w:hAnsi="Liberation Serif" w:cs="Liberation Serif"/>
          <w:sz w:val="24"/>
          <w:szCs w:val="24"/>
        </w:rPr>
        <w:t>учебный год</w:t>
      </w:r>
    </w:p>
    <w:p w:rsidR="001901D9" w:rsidRPr="000B21B8" w:rsidRDefault="001901D9" w:rsidP="000B21B8">
      <w:pPr>
        <w:pStyle w:val="a3"/>
        <w:shd w:val="clear" w:color="auto" w:fill="FFFFFF" w:themeFill="background1"/>
        <w:jc w:val="both"/>
        <w:rPr>
          <w:rFonts w:ascii="Liberation Serif" w:hAnsi="Liberation Serif"/>
          <w:sz w:val="24"/>
          <w:szCs w:val="24"/>
        </w:rPr>
      </w:pPr>
    </w:p>
    <w:p w:rsidR="001901D9" w:rsidRPr="000B21B8" w:rsidRDefault="001901D9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 xml:space="preserve">Цель: повышение качества образования и создание комплекса условий для профессионального роста педагогических работников ДОО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r w:rsidR="006D304F" w:rsidRPr="000B21B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0B21B8">
        <w:rPr>
          <w:rFonts w:ascii="Liberation Serif" w:hAnsi="Liberation Serif"/>
          <w:sz w:val="24"/>
          <w:szCs w:val="24"/>
        </w:rPr>
        <w:t xml:space="preserve"> «М</w:t>
      </w:r>
      <w:r w:rsidRPr="000B21B8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0B21B8">
        <w:rPr>
          <w:rFonts w:ascii="Liberation Serif" w:hAnsi="Liberation Serif"/>
          <w:sz w:val="24"/>
          <w:szCs w:val="24"/>
        </w:rPr>
        <w:t>».</w:t>
      </w:r>
    </w:p>
    <w:p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30 ДОО</w:t>
      </w:r>
    </w:p>
    <w:p w:rsidR="001901D9" w:rsidRPr="000B21B8" w:rsidRDefault="001901D9" w:rsidP="000B21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Результат: методические рекомендации по созданию и функционированию методической службы в ДОО (информационный ресурс «виртуальный методический кабинет»)</w:t>
      </w:r>
    </w:p>
    <w:p w:rsidR="001901D9" w:rsidRPr="000B21B8" w:rsidRDefault="001901D9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/>
      </w:tblPr>
      <w:tblGrid>
        <w:gridCol w:w="14561"/>
      </w:tblGrid>
      <w:tr w:rsidR="001901D9" w:rsidRPr="000B21B8" w:rsidTr="007B1BF6">
        <w:tc>
          <w:tcPr>
            <w:tcW w:w="9350" w:type="dxa"/>
          </w:tcPr>
          <w:p w:rsidR="001901D9" w:rsidRPr="000B21B8" w:rsidRDefault="001901D9" w:rsidP="000B21B8">
            <w:pPr>
              <w:pStyle w:val="a3"/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256"/>
              <w:gridCol w:w="5386"/>
              <w:gridCol w:w="1417"/>
              <w:gridCol w:w="2269"/>
              <w:gridCol w:w="2126"/>
            </w:tblGrid>
            <w:tr w:rsidR="000B21B8" w:rsidRPr="000B21B8" w:rsidTr="00FC6873">
              <w:trPr>
                <w:trHeight w:val="556"/>
              </w:trPr>
              <w:tc>
                <w:tcPr>
                  <w:tcW w:w="325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538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Даты</w:t>
                  </w:r>
                </w:p>
              </w:tc>
              <w:tc>
                <w:tcPr>
                  <w:tcW w:w="2269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0B21B8" w:rsidRPr="000B21B8" w:rsidTr="00B7189B">
              <w:trPr>
                <w:trHeight w:val="949"/>
              </w:trPr>
              <w:tc>
                <w:tcPr>
                  <w:tcW w:w="3256" w:type="dxa"/>
                  <w:vMerge w:val="restart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Разработка системы методического сопровождения педагогов ДОО 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  <w:shd w:val="clear" w:color="auto" w:fill="FFFF00"/>
                </w:tcPr>
                <w:p w:rsidR="000B21B8" w:rsidRPr="00B7189B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  <w:highlight w:val="yellow"/>
                    </w:rPr>
                  </w:pPr>
                  <w:r w:rsidRPr="00B7189B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highlight w:val="yellow"/>
                    </w:rPr>
                    <w:t xml:space="preserve">Методическая мастерская для педагогов города «Путеводитель по профессиональному совершенствованию педагога ДОУ» </w:t>
                  </w:r>
                </w:p>
                <w:p w:rsidR="000B21B8" w:rsidRPr="00B7189B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417" w:type="dxa"/>
                  <w:shd w:val="clear" w:color="auto" w:fill="FFFF00"/>
                </w:tcPr>
                <w:p w:rsidR="000B21B8" w:rsidRPr="00B7189B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  <w:highlight w:val="yellow"/>
                    </w:rPr>
                  </w:pPr>
                  <w:r w:rsidRPr="00B7189B">
                    <w:rPr>
                      <w:rFonts w:ascii="Liberation Serif" w:hAnsi="Liberation Serif"/>
                      <w:sz w:val="24"/>
                      <w:szCs w:val="24"/>
                      <w:highlight w:val="yellow"/>
                    </w:rPr>
                    <w:t>ноябрь, 2025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Методические рекомендации организации методического сопровождения профессионального развития с учетом профессиональных дефицитов </w:t>
                  </w: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современных педагогов ДОО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21B8" w:rsidRPr="00B7189B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  <w:highlight w:val="yellow"/>
                    </w:rPr>
                  </w:pPr>
                  <w:r w:rsidRPr="00B7189B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  <w:highlight w:val="yellow"/>
                    </w:rPr>
                    <w:lastRenderedPageBreak/>
                    <w:t>МАДОУ - детский сад № 222</w:t>
                  </w:r>
                </w:p>
              </w:tc>
            </w:tr>
            <w:tr w:rsidR="000B21B8" w:rsidRPr="000B21B8" w:rsidTr="00FC6873">
              <w:trPr>
                <w:trHeight w:val="1532"/>
              </w:trPr>
              <w:tc>
                <w:tcPr>
                  <w:tcW w:w="3256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0B21B8" w:rsidRPr="000B21B8" w:rsidRDefault="000B21B8" w:rsidP="000B21B8">
                  <w:pPr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Семинар-практикум 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для педагогов города 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0B21B8"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  <w:t>Поддержка профессионального роста и развитие педагогических компетенций начинающих педагогов сферы дошкольного образования детей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январь, 2026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МАДОУ - детский сад № 53</w:t>
                  </w:r>
                </w:p>
              </w:tc>
            </w:tr>
            <w:tr w:rsidR="000B21B8" w:rsidRPr="000B21B8" w:rsidTr="00FC6873">
              <w:trPr>
                <w:trHeight w:val="1372"/>
              </w:trPr>
              <w:tc>
                <w:tcPr>
                  <w:tcW w:w="3256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Проблемный семинар для педагогов города «Методическое сопровождение самообразования педагогов ДОО: и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ндивидуальные маршруты профессионального роста» </w:t>
                  </w:r>
                </w:p>
                <w:p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февраль, 2026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571</w:t>
                  </w:r>
                </w:p>
              </w:tc>
            </w:tr>
            <w:tr w:rsidR="000B21B8" w:rsidRPr="000B21B8" w:rsidTr="00FC6873">
              <w:trPr>
                <w:trHeight w:val="618"/>
              </w:trPr>
              <w:tc>
                <w:tcPr>
                  <w:tcW w:w="3256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Методический практикум для педагогов города «Возможности использования цифровых инструментов (нейросетей) в организации воспитательной деятельности ДОО и просвещении современных родителей»</w:t>
                  </w:r>
                </w:p>
                <w:p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март, 2026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45</w:t>
                  </w:r>
                </w:p>
              </w:tc>
            </w:tr>
            <w:tr w:rsidR="000B21B8" w:rsidRPr="000B21B8" w:rsidTr="00FC6873">
              <w:trPr>
                <w:trHeight w:val="1255"/>
              </w:trPr>
              <w:tc>
                <w:tcPr>
                  <w:tcW w:w="3256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0B21B8" w:rsidRPr="000B21B8" w:rsidRDefault="000B21B8" w:rsidP="000B21B8">
                  <w:pPr>
                    <w:shd w:val="clear" w:color="auto" w:fill="FFFFFF" w:themeFill="background1"/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Семинар </w:t>
                  </w:r>
                  <w:r w:rsidRPr="000B21B8"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  <w:t>«Современный методический кабинет ДОУ: эффективное пространство для педагогической практики и профессионального роста»</w:t>
                  </w:r>
                </w:p>
              </w:tc>
              <w:tc>
                <w:tcPr>
                  <w:tcW w:w="1417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апрель, 2026</w:t>
                  </w:r>
                </w:p>
              </w:tc>
              <w:tc>
                <w:tcPr>
                  <w:tcW w:w="2269" w:type="dxa"/>
                  <w:vMerge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МАДОУ - детский сад № 80</w:t>
                  </w:r>
                </w:p>
              </w:tc>
            </w:tr>
            <w:tr w:rsidR="000B21B8" w:rsidRPr="000B21B8" w:rsidTr="00FC6873">
              <w:trPr>
                <w:trHeight w:val="3184"/>
              </w:trPr>
              <w:tc>
                <w:tcPr>
                  <w:tcW w:w="3256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Подведение предварительных итогов работы ГПП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Итоговое мероприятие для педагогов города «Методическая служба в дошкольных образовательных организациях. Презентация виртуального методического кабинета».  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Цель: подведение итогов работы ГПП «Методическая служба в дошкольных образовательных организациях».</w:t>
                  </w:r>
                  <w:r w:rsidRPr="000B21B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Презентация разработанных по теме ГПП материалов дошкольными образовательными организациями</w:t>
                  </w: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май, 2026</w:t>
                  </w:r>
                </w:p>
              </w:tc>
              <w:tc>
                <w:tcPr>
                  <w:tcW w:w="2269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Аналитическая справка по результатам работы </w:t>
                  </w:r>
                </w:p>
              </w:tc>
              <w:tc>
                <w:tcPr>
                  <w:tcW w:w="2126" w:type="dxa"/>
                </w:tcPr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Меньщикова О.Ю.,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 xml:space="preserve">МАДОУ - детский сад № 192, </w:t>
                  </w:r>
                </w:p>
                <w:p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222, научный руководитель</w:t>
                  </w:r>
                </w:p>
              </w:tc>
            </w:tr>
          </w:tbl>
          <w:p w:rsidR="001901D9" w:rsidRPr="000B21B8" w:rsidRDefault="001901D9" w:rsidP="000B21B8">
            <w:pPr>
              <w:pStyle w:val="a3"/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9056B" w:rsidRPr="000B21B8" w:rsidRDefault="00A9056B" w:rsidP="000B21B8">
      <w:pPr>
        <w:shd w:val="clear" w:color="auto" w:fill="FFFFFF" w:themeFill="background1"/>
      </w:pPr>
    </w:p>
    <w:p w:rsidR="000B21B8" w:rsidRPr="000B21B8" w:rsidRDefault="000B21B8" w:rsidP="000B21B8">
      <w:pPr>
        <w:shd w:val="clear" w:color="auto" w:fill="FFFFFF" w:themeFill="background1"/>
      </w:pPr>
    </w:p>
    <w:p w:rsidR="000B21B8" w:rsidRPr="000B21B8" w:rsidRDefault="000B21B8" w:rsidP="000B21B8">
      <w:pPr>
        <w:shd w:val="clear" w:color="auto" w:fill="FFFFFF" w:themeFill="background1"/>
      </w:pPr>
    </w:p>
    <w:p w:rsidR="000B21B8" w:rsidRPr="000B21B8" w:rsidRDefault="000B21B8" w:rsidP="000B21B8">
      <w:pPr>
        <w:shd w:val="clear" w:color="auto" w:fill="FFFFFF" w:themeFill="background1"/>
      </w:pPr>
    </w:p>
    <w:p w:rsidR="000B21B8" w:rsidRPr="000B21B8" w:rsidRDefault="000B21B8" w:rsidP="000B21B8">
      <w:pPr>
        <w:shd w:val="clear" w:color="auto" w:fill="FFFFFF" w:themeFill="background1"/>
      </w:pPr>
    </w:p>
    <w:p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E860E8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:rsidR="001901D9" w:rsidRPr="000B21B8" w:rsidRDefault="001901D9" w:rsidP="000B21B8">
      <w:pPr>
        <w:shd w:val="clear" w:color="auto" w:fill="FFFFFF" w:themeFill="background1"/>
        <w:spacing w:after="0" w:line="324" w:lineRule="atLeast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Liberation Serif"/>
          <w:sz w:val="24"/>
          <w:szCs w:val="24"/>
        </w:rPr>
        <w:t>«</w:t>
      </w:r>
      <w:r w:rsidRPr="000B21B8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0B21B8">
        <w:rPr>
          <w:rFonts w:ascii="Liberation Serif" w:hAnsi="Liberation Serif" w:cs="Liberation Serif"/>
          <w:sz w:val="24"/>
          <w:szCs w:val="24"/>
        </w:rPr>
        <w:t>»</w:t>
      </w:r>
      <w:r w:rsidRPr="000B21B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Liberation Serif"/>
          <w:sz w:val="24"/>
          <w:szCs w:val="24"/>
        </w:rPr>
        <w:t>на 202</w:t>
      </w:r>
      <w:r w:rsidR="00B53F8A" w:rsidRPr="000B21B8">
        <w:rPr>
          <w:rFonts w:ascii="Liberation Serif" w:hAnsi="Liberation Serif" w:cs="Liberation Serif"/>
          <w:sz w:val="24"/>
          <w:szCs w:val="24"/>
        </w:rPr>
        <w:t>5</w:t>
      </w:r>
      <w:r w:rsidRPr="000B21B8">
        <w:rPr>
          <w:rFonts w:ascii="Liberation Serif" w:hAnsi="Liberation Serif" w:cs="Liberation Serif"/>
          <w:sz w:val="24"/>
          <w:szCs w:val="24"/>
        </w:rPr>
        <w:t>-202</w:t>
      </w:r>
      <w:r w:rsidR="00B53F8A" w:rsidRPr="000B21B8">
        <w:rPr>
          <w:rFonts w:ascii="Liberation Serif" w:hAnsi="Liberation Serif" w:cs="Liberation Serif"/>
          <w:sz w:val="24"/>
          <w:szCs w:val="24"/>
        </w:rPr>
        <w:t>6</w:t>
      </w:r>
      <w:r w:rsidRPr="000B21B8">
        <w:rPr>
          <w:rFonts w:ascii="Liberation Serif" w:hAnsi="Liberation Serif" w:cs="Liberation Serif"/>
          <w:sz w:val="24"/>
          <w:szCs w:val="24"/>
        </w:rPr>
        <w:t xml:space="preserve"> учебный год</w:t>
      </w:r>
    </w:p>
    <w:p w:rsidR="001901D9" w:rsidRPr="000B21B8" w:rsidRDefault="001901D9" w:rsidP="000B21B8">
      <w:pPr>
        <w:shd w:val="clear" w:color="auto" w:fill="FFFFFF" w:themeFill="background1"/>
        <w:spacing w:after="0" w:line="324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lastRenderedPageBreak/>
        <w:t xml:space="preserve">          Цель: </w:t>
      </w:r>
      <w:r w:rsidRPr="000B21B8">
        <w:rPr>
          <w:rFonts w:ascii="Liberation Serif" w:hAnsi="Liberation Serif"/>
          <w:sz w:val="24"/>
          <w:szCs w:val="24"/>
        </w:rPr>
        <w:t xml:space="preserve">создания условий для повышения качества дошкольного образования 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 работы городской пилотной площадки </w:t>
      </w:r>
      <w:r w:rsidRPr="000B21B8">
        <w:rPr>
          <w:rFonts w:ascii="Liberation Serif" w:hAnsi="Liberation Serif" w:cs="Liberation Serif"/>
          <w:sz w:val="24"/>
          <w:szCs w:val="24"/>
        </w:rPr>
        <w:t>«</w:t>
      </w:r>
      <w:r w:rsidRPr="000B21B8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0B21B8">
        <w:rPr>
          <w:rFonts w:ascii="Liberation Serif" w:hAnsi="Liberation Serif" w:cs="Liberation Serif"/>
          <w:sz w:val="24"/>
          <w:szCs w:val="24"/>
        </w:rPr>
        <w:t>»</w:t>
      </w:r>
      <w:r w:rsidRPr="000B21B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1901D9" w:rsidRPr="000B21B8" w:rsidRDefault="001901D9" w:rsidP="000B21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2027</w:t>
      </w:r>
    </w:p>
    <w:p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18 ДОО Академического района</w:t>
      </w:r>
    </w:p>
    <w:p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>Результат: методические рекомендации по внедрению в образовательную деятельность курса «Технология спасения жизни», построенного на основе парциальной образовательной программы «Безопасный Я в безопасном мире».</w:t>
      </w:r>
    </w:p>
    <w:p w:rsidR="001901D9" w:rsidRPr="000B21B8" w:rsidRDefault="001901D9" w:rsidP="000B21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1B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1"/>
        <w:gridCol w:w="4678"/>
        <w:gridCol w:w="2126"/>
        <w:gridCol w:w="2410"/>
        <w:gridCol w:w="2268"/>
      </w:tblGrid>
      <w:tr w:rsidR="00B53F8A" w:rsidRPr="000B21B8" w:rsidTr="00757789">
        <w:trPr>
          <w:trHeight w:val="556"/>
        </w:trPr>
        <w:tc>
          <w:tcPr>
            <w:tcW w:w="3681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467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2410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B53F8A" w:rsidRPr="000B21B8" w:rsidTr="00757789">
        <w:trPr>
          <w:trHeight w:val="297"/>
        </w:trPr>
        <w:tc>
          <w:tcPr>
            <w:tcW w:w="15163" w:type="dxa"/>
            <w:gridSpan w:val="5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Этап практический</w:t>
            </w:r>
          </w:p>
        </w:tc>
      </w:tr>
      <w:tr w:rsidR="00B53F8A" w:rsidRPr="000B21B8" w:rsidTr="00757789">
        <w:trPr>
          <w:trHeight w:val="987"/>
        </w:trPr>
        <w:tc>
          <w:tcPr>
            <w:tcW w:w="3681" w:type="dxa"/>
            <w:vMerge w:val="restart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Формирование безопасного поведения детей дошкольного возраста в ДОО и семье в процессе реализации</w:t>
            </w:r>
            <w:r w:rsidRPr="000B21B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Образовательный тур в ДОО г. Челябинска «Реализация Технологии Спасения Жизни в ДОО» 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октябрь, 2025</w:t>
            </w:r>
          </w:p>
        </w:tc>
        <w:tc>
          <w:tcPr>
            <w:tcW w:w="2410" w:type="dxa"/>
            <w:vMerge w:val="restart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Методические рекомендации (чек-листы) для педагогов по </w:t>
            </w: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формированию безопасного поведения детей дошкольного возраста в ДОО и семье в процессе реализации</w:t>
            </w:r>
            <w:r w:rsidRPr="000B21B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</w:p>
        </w:tc>
        <w:tc>
          <w:tcPr>
            <w:tcW w:w="226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Научный руководитель Емельянова И.Е., руководители ДОО, участники ГПП</w:t>
            </w:r>
          </w:p>
        </w:tc>
      </w:tr>
      <w:tr w:rsidR="00B53F8A" w:rsidRPr="000B21B8" w:rsidTr="00757789">
        <w:trPr>
          <w:trHeight w:val="556"/>
        </w:trPr>
        <w:tc>
          <w:tcPr>
            <w:tcW w:w="3681" w:type="dxa"/>
            <w:vMerge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 - класс "Игры по безопасности для дошкольников"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октябрь, 2025</w:t>
            </w:r>
          </w:p>
        </w:tc>
        <w:tc>
          <w:tcPr>
            <w:tcW w:w="2410" w:type="dxa"/>
            <w:vMerge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 № 43</w:t>
            </w:r>
          </w:p>
        </w:tc>
      </w:tr>
      <w:tr w:rsidR="00B53F8A" w:rsidRPr="000B21B8" w:rsidTr="00757789">
        <w:trPr>
          <w:trHeight w:val="556"/>
        </w:trPr>
        <w:tc>
          <w:tcPr>
            <w:tcW w:w="3681" w:type="dxa"/>
            <w:vMerge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для воспитателей «Использование кейс-технологии при формировании у дошкольников основ безопасности жизнедеятельности»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ноябрь, 2025</w:t>
            </w:r>
          </w:p>
        </w:tc>
        <w:tc>
          <w:tcPr>
            <w:tcW w:w="2410" w:type="dxa"/>
            <w:vMerge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19D3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</w:t>
            </w:r>
            <w:r w:rsidR="00A019D3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119,</w:t>
            </w:r>
          </w:p>
          <w:p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МАДОУ – детский сад № 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</w:tr>
      <w:tr w:rsidR="00B53F8A" w:rsidRPr="000B21B8" w:rsidTr="00757789">
        <w:trPr>
          <w:trHeight w:val="556"/>
        </w:trPr>
        <w:tc>
          <w:tcPr>
            <w:tcW w:w="3681" w:type="dxa"/>
            <w:vMerge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Кейс-стади "Цена ошибки: анализируем ситуации, совершенствуем мастерство"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январь, 2026</w:t>
            </w:r>
          </w:p>
        </w:tc>
        <w:tc>
          <w:tcPr>
            <w:tcW w:w="2410" w:type="dxa"/>
            <w:vMerge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19D3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МБДОУ – детский сад № 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>19,</w:t>
            </w:r>
          </w:p>
          <w:p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МАДОУ – детский сад № 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</w:tr>
      <w:tr w:rsidR="00B53F8A" w:rsidRPr="000B21B8" w:rsidTr="00757789">
        <w:trPr>
          <w:trHeight w:val="556"/>
        </w:trPr>
        <w:tc>
          <w:tcPr>
            <w:tcW w:w="3681" w:type="dxa"/>
            <w:vMerge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1087" w:rsidRPr="000B21B8" w:rsidRDefault="006E1087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Презентация проекта для детей дошкольного возраста</w:t>
            </w:r>
          </w:p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«Живая нить: Проект безопасности вместе с семьей»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shd w:val="clear" w:color="auto" w:fill="FFFFFF" w:themeFill="background1"/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март, 2026</w:t>
            </w:r>
          </w:p>
        </w:tc>
        <w:tc>
          <w:tcPr>
            <w:tcW w:w="2410" w:type="dxa"/>
            <w:vMerge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23</w:t>
            </w:r>
          </w:p>
        </w:tc>
      </w:tr>
      <w:tr w:rsidR="00B53F8A" w:rsidRPr="000B21B8" w:rsidTr="00757789">
        <w:trPr>
          <w:trHeight w:val="556"/>
        </w:trPr>
        <w:tc>
          <w:tcPr>
            <w:tcW w:w="3681" w:type="dxa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для родителей дошкольников</w:t>
            </w: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br/>
              <w:t>«Азбука спасения: становимся смелее и осторожнее вместе с семьей»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shd w:val="clear" w:color="auto" w:fill="FFFFFF" w:themeFill="background1"/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апрель, 2026</w:t>
            </w:r>
          </w:p>
        </w:tc>
        <w:tc>
          <w:tcPr>
            <w:tcW w:w="2410" w:type="dxa"/>
            <w:vMerge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45</w:t>
            </w:r>
          </w:p>
        </w:tc>
      </w:tr>
      <w:tr w:rsidR="00B53F8A" w:rsidRPr="000B21B8" w:rsidTr="00757789">
        <w:trPr>
          <w:trHeight w:val="271"/>
        </w:trPr>
        <w:tc>
          <w:tcPr>
            <w:tcW w:w="15163" w:type="dxa"/>
            <w:gridSpan w:val="5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Этап аналитический </w:t>
            </w:r>
          </w:p>
        </w:tc>
      </w:tr>
      <w:tr w:rsidR="00B53F8A" w:rsidRPr="001C3867" w:rsidTr="00757789">
        <w:trPr>
          <w:trHeight w:val="556"/>
        </w:trPr>
        <w:tc>
          <w:tcPr>
            <w:tcW w:w="3681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Подведение предварительных итогов работы ГПП</w:t>
            </w:r>
          </w:p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Итоговое мероприятие. </w:t>
            </w:r>
          </w:p>
          <w:p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Презентация разработанных по теме ГПП материалов образовательными организациями</w:t>
            </w:r>
          </w:p>
        </w:tc>
        <w:tc>
          <w:tcPr>
            <w:tcW w:w="2126" w:type="dxa"/>
            <w:vAlign w:val="center"/>
          </w:tcPr>
          <w:p w:rsidR="00B53F8A" w:rsidRPr="000B21B8" w:rsidRDefault="00B53F8A" w:rsidP="000B21B8">
            <w:pPr>
              <w:shd w:val="clear" w:color="auto" w:fill="FFFFFF" w:themeFill="background1"/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июнь, 2026</w:t>
            </w:r>
          </w:p>
        </w:tc>
        <w:tc>
          <w:tcPr>
            <w:tcW w:w="2410" w:type="dxa"/>
            <w:vAlign w:val="center"/>
          </w:tcPr>
          <w:p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 по результатам работы за год, проект плана работы ГПП на следующий образовательный период (2026-2027 уч. год)</w:t>
            </w:r>
          </w:p>
        </w:tc>
        <w:tc>
          <w:tcPr>
            <w:tcW w:w="2268" w:type="dxa"/>
            <w:vAlign w:val="center"/>
          </w:tcPr>
          <w:p w:rsidR="00A019D3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</w:t>
            </w:r>
            <w:r w:rsidR="00A019D3"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38, </w:t>
            </w:r>
          </w:p>
          <w:p w:rsidR="00B53F8A" w:rsidRPr="001C3867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МБОУ-СОШ № 25</w:t>
            </w:r>
          </w:p>
        </w:tc>
      </w:tr>
    </w:tbl>
    <w:p w:rsidR="001901D9" w:rsidRDefault="001901D9" w:rsidP="000B21B8">
      <w:pPr>
        <w:shd w:val="clear" w:color="auto" w:fill="FFFFFF" w:themeFill="background1"/>
      </w:pPr>
    </w:p>
    <w:sectPr w:rsidR="001901D9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DD" w:rsidRDefault="000C4DDD" w:rsidP="00157EFD">
      <w:pPr>
        <w:spacing w:after="0" w:line="240" w:lineRule="auto"/>
      </w:pPr>
      <w:r>
        <w:separator/>
      </w:r>
    </w:p>
  </w:endnote>
  <w:endnote w:type="continuationSeparator" w:id="0">
    <w:p w:rsidR="000C4DDD" w:rsidRDefault="000C4DDD" w:rsidP="001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DD" w:rsidRDefault="000C4DDD" w:rsidP="00157EFD">
      <w:pPr>
        <w:spacing w:after="0" w:line="240" w:lineRule="auto"/>
      </w:pPr>
      <w:r>
        <w:separator/>
      </w:r>
    </w:p>
  </w:footnote>
  <w:footnote w:type="continuationSeparator" w:id="0">
    <w:p w:rsidR="000C4DDD" w:rsidRDefault="000C4DDD" w:rsidP="00157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71D"/>
    <w:rsid w:val="000B21B8"/>
    <w:rsid w:val="000C4DDD"/>
    <w:rsid w:val="000E641D"/>
    <w:rsid w:val="00136E66"/>
    <w:rsid w:val="00157EFD"/>
    <w:rsid w:val="001901D9"/>
    <w:rsid w:val="001C3867"/>
    <w:rsid w:val="001E3340"/>
    <w:rsid w:val="001E3386"/>
    <w:rsid w:val="0028422D"/>
    <w:rsid w:val="002A3020"/>
    <w:rsid w:val="005478C2"/>
    <w:rsid w:val="0061191F"/>
    <w:rsid w:val="00662582"/>
    <w:rsid w:val="006D304F"/>
    <w:rsid w:val="006E1087"/>
    <w:rsid w:val="006E3A23"/>
    <w:rsid w:val="00843E93"/>
    <w:rsid w:val="00853EE4"/>
    <w:rsid w:val="00856D77"/>
    <w:rsid w:val="00861C8C"/>
    <w:rsid w:val="0088140E"/>
    <w:rsid w:val="0088758E"/>
    <w:rsid w:val="008E1B3C"/>
    <w:rsid w:val="00A019D3"/>
    <w:rsid w:val="00A9056B"/>
    <w:rsid w:val="00B04A72"/>
    <w:rsid w:val="00B53F8A"/>
    <w:rsid w:val="00B56E8A"/>
    <w:rsid w:val="00B7189B"/>
    <w:rsid w:val="00B857E8"/>
    <w:rsid w:val="00C75741"/>
    <w:rsid w:val="00E860E8"/>
    <w:rsid w:val="00ED771D"/>
    <w:rsid w:val="00F72307"/>
    <w:rsid w:val="00F92434"/>
    <w:rsid w:val="00FB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1D"/>
  </w:style>
  <w:style w:type="paragraph" w:styleId="2">
    <w:name w:val="heading 2"/>
    <w:basedOn w:val="a"/>
    <w:link w:val="20"/>
    <w:uiPriority w:val="9"/>
    <w:qFormat/>
    <w:rsid w:val="00A90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  <w:style w:type="paragraph" w:styleId="a8">
    <w:name w:val="header"/>
    <w:basedOn w:val="a"/>
    <w:link w:val="a9"/>
    <w:uiPriority w:val="99"/>
    <w:unhideWhenUsed/>
    <w:rsid w:val="001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EFD"/>
  </w:style>
  <w:style w:type="paragraph" w:styleId="aa">
    <w:name w:val="footer"/>
    <w:basedOn w:val="a"/>
    <w:link w:val="ab"/>
    <w:uiPriority w:val="99"/>
    <w:unhideWhenUsed/>
    <w:rsid w:val="001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EFD"/>
  </w:style>
  <w:style w:type="character" w:customStyle="1" w:styleId="20">
    <w:name w:val="Заголовок 2 Знак"/>
    <w:basedOn w:val="a0"/>
    <w:link w:val="2"/>
    <w:uiPriority w:val="9"/>
    <w:rsid w:val="00A90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Ольга Юрьевна</dc:creator>
  <cp:lastModifiedBy>SVETLANA</cp:lastModifiedBy>
  <cp:revision>2</cp:revision>
  <dcterms:created xsi:type="dcterms:W3CDTF">2025-09-12T10:35:00Z</dcterms:created>
  <dcterms:modified xsi:type="dcterms:W3CDTF">2025-09-12T10:35:00Z</dcterms:modified>
</cp:coreProperties>
</file>