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B1266" w14:textId="05972778" w:rsidR="0002093F" w:rsidRPr="0002093F" w:rsidRDefault="00A9048D" w:rsidP="00C462DD">
      <w:pPr>
        <w:rPr>
          <w:b/>
          <w:bCs/>
        </w:rPr>
      </w:pPr>
      <w:r>
        <w:rPr>
          <w:b/>
          <w:bCs/>
        </w:rPr>
        <w:t>Методические рекомендации по теме: «</w:t>
      </w:r>
      <w:r w:rsidR="0002093F" w:rsidRPr="0002093F">
        <w:rPr>
          <w:b/>
          <w:bCs/>
        </w:rPr>
        <w:t>Ознакомление дошкольников с финансовой грамотностью</w:t>
      </w:r>
      <w:r w:rsidR="0002093F">
        <w:rPr>
          <w:b/>
          <w:bCs/>
        </w:rPr>
        <w:t>,</w:t>
      </w:r>
      <w:r w:rsidR="0002093F" w:rsidRPr="0002093F">
        <w:rPr>
          <w:b/>
          <w:bCs/>
        </w:rPr>
        <w:t xml:space="preserve"> посредством создания мультипликационного фильма</w:t>
      </w:r>
      <w:r>
        <w:rPr>
          <w:b/>
          <w:bCs/>
        </w:rPr>
        <w:t>»</w:t>
      </w:r>
      <w:r w:rsidR="0002093F" w:rsidRPr="0002093F">
        <w:rPr>
          <w:b/>
          <w:bCs/>
        </w:rPr>
        <w:t>.</w:t>
      </w:r>
    </w:p>
    <w:p w14:paraId="4F47FBDF" w14:textId="20475B68" w:rsidR="00C462DD" w:rsidRDefault="00C462DD" w:rsidP="00C462DD">
      <w:r w:rsidRPr="00C462DD">
        <w:t>Цель</w:t>
      </w:r>
      <w:r w:rsidR="0002093F">
        <w:t>:</w:t>
      </w:r>
      <w:r w:rsidRPr="00C462DD">
        <w:t xml:space="preserve"> расширять экономический кругозор </w:t>
      </w:r>
      <w:r w:rsidRPr="007F2D80">
        <w:t>дошкольника</w:t>
      </w:r>
      <w:r w:rsidRPr="00C462DD">
        <w:t>, дать представление о</w:t>
      </w:r>
      <w:r w:rsidR="0002093F">
        <w:t xml:space="preserve">б </w:t>
      </w:r>
      <w:r w:rsidRPr="00C462DD">
        <w:t>экономических качествах</w:t>
      </w:r>
      <w:r w:rsidR="0002093F">
        <w:t>:</w:t>
      </w:r>
      <w:r w:rsidRPr="00C462DD">
        <w:t xml:space="preserve"> как трудолюбие, бережливость, хозяйственность, экономность. Помочь </w:t>
      </w:r>
      <w:r w:rsidRPr="00F031A8">
        <w:t>дошкольнику осознать</w:t>
      </w:r>
      <w:r w:rsidRPr="00C462DD">
        <w:t>, что достичь экономических благ можно упорным трудом, причем труд следует понимать не только, как средство достижения этих самих благ, но и как созидание, как творческий процесс, приносящий радость и удовлетворения.</w:t>
      </w:r>
    </w:p>
    <w:p w14:paraId="62B9555D" w14:textId="77777777" w:rsidR="007F2D80" w:rsidRDefault="00C462DD" w:rsidP="007F2D80">
      <w:r w:rsidRPr="00C462DD">
        <w:t xml:space="preserve">Ребёнок - дошкольник не освоит эту область самостоятельно, </w:t>
      </w:r>
      <w:r w:rsidR="007F2D80">
        <w:t>поэтому, раскрывать эту тему, необходимо</w:t>
      </w:r>
      <w:r w:rsidRPr="00C462DD">
        <w:t xml:space="preserve"> вместе с воспитателями и родителями</w:t>
      </w:r>
      <w:r w:rsidR="007F2D80">
        <w:t>.</w:t>
      </w:r>
      <w:r w:rsidR="007F2D80" w:rsidRPr="007F2D80">
        <w:t xml:space="preserve"> Чем раньше дети узнают о роли денег в частной, семейной и общественной жизни, тем раньше могут быть сформированы полезные финансовые привычки. </w:t>
      </w:r>
    </w:p>
    <w:p w14:paraId="2BFD4BF2" w14:textId="4ED76824" w:rsidR="00F031A8" w:rsidRDefault="007F2D80" w:rsidP="007F2D80">
      <w:r w:rsidRPr="00C462DD">
        <w:t>Сущность экономического воспитания заключается не в организации специального обучения экономике, а в обогащении разных видов детской деятельности экономическим содержанием</w:t>
      </w:r>
      <w:r>
        <w:t>: сюжетно-ролевые игры, дидактические и экономические игры, квесты, чтение художественной литературы</w:t>
      </w:r>
      <w:r w:rsidR="00F031A8" w:rsidRPr="00F031A8">
        <w:t xml:space="preserve"> </w:t>
      </w:r>
      <w:r w:rsidR="00F031A8">
        <w:t>(</w:t>
      </w:r>
      <w:r w:rsidR="00F031A8" w:rsidRPr="00F031A8">
        <w:t>чтение стихов, сказок, пословиц, поговорок</w:t>
      </w:r>
      <w:r w:rsidR="00F031A8">
        <w:t>),</w:t>
      </w:r>
      <w:r w:rsidR="00F031A8" w:rsidRPr="00F031A8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F031A8" w:rsidRPr="00F031A8">
        <w:t>интеллектуальные игры и развлечения</w:t>
      </w:r>
      <w:r w:rsidR="00F031A8">
        <w:t>,</w:t>
      </w:r>
      <w:r w:rsidR="00F031A8" w:rsidRPr="00F031A8">
        <w:rPr>
          <w:rFonts w:ascii="Arial" w:hAnsi="Arial" w:cs="Arial"/>
          <w:color w:val="666666"/>
          <w:shd w:val="clear" w:color="auto" w:fill="FFFFFF"/>
        </w:rPr>
        <w:t xml:space="preserve"> </w:t>
      </w:r>
      <w:r w:rsidR="00F031A8" w:rsidRPr="00F031A8">
        <w:t>тематические занятия беседы</w:t>
      </w:r>
      <w:r w:rsidR="00F031A8">
        <w:t>,</w:t>
      </w:r>
      <w:r w:rsidR="00F031A8" w:rsidRPr="00F031A8">
        <w:t xml:space="preserve"> чтение стихов, сказок, пословиц, поговорок</w:t>
      </w:r>
      <w:r w:rsidR="00F031A8">
        <w:t>, просмотр мультфильмов по финансовой грамотности.</w:t>
      </w:r>
    </w:p>
    <w:p w14:paraId="1852AD10" w14:textId="7B7F12A9" w:rsidR="00F031A8" w:rsidRDefault="00F031A8" w:rsidP="00F031A8">
      <w:r>
        <w:t xml:space="preserve">Дети, познакомились, с циклом </w:t>
      </w:r>
      <w:r w:rsidRPr="00F031A8">
        <w:t>мультфильмов для формирования предпосылок финансовой грамотности у дошкольников</w:t>
      </w:r>
      <w:r>
        <w:t xml:space="preserve"> </w:t>
      </w:r>
      <w:r w:rsidRPr="00F031A8">
        <w:t>«</w:t>
      </w:r>
      <w:proofErr w:type="spellStart"/>
      <w:r w:rsidRPr="00F031A8">
        <w:t>Смешарики</w:t>
      </w:r>
      <w:proofErr w:type="spellEnd"/>
      <w:r w:rsidRPr="00F031A8">
        <w:t>. Азбука финансовой грамотности»</w:t>
      </w:r>
      <w:r w:rsidR="00202185">
        <w:t xml:space="preserve">, где </w:t>
      </w:r>
      <w:r w:rsidR="00202185" w:rsidRPr="00F031A8">
        <w:t>раскрывает</w:t>
      </w:r>
      <w:r w:rsidR="00202185">
        <w:t xml:space="preserve">ся </w:t>
      </w:r>
      <w:r w:rsidR="00202185" w:rsidRPr="00F031A8">
        <w:t>определённая</w:t>
      </w:r>
      <w:r w:rsidRPr="00202185">
        <w:t xml:space="preserve"> тем</w:t>
      </w:r>
      <w:r w:rsidR="00202185">
        <w:t>а</w:t>
      </w:r>
      <w:r w:rsidRPr="00202185">
        <w:t>:</w:t>
      </w:r>
      <w:r w:rsidRPr="00F031A8">
        <w:t xml:space="preserve"> инвестиции, кредиты, планирование бюджета и покупок, сбережения, страхование, </w:t>
      </w:r>
      <w:r w:rsidRPr="00202185">
        <w:t>финансовые</w:t>
      </w:r>
      <w:r w:rsidRPr="00F031A8">
        <w:t> цели и защита прав потребителя</w:t>
      </w:r>
      <w:r w:rsidR="00202185">
        <w:t>.</w:t>
      </w:r>
    </w:p>
    <w:p w14:paraId="3EA7157B" w14:textId="77777777" w:rsidR="000445A5" w:rsidRDefault="00202185" w:rsidP="000445A5">
      <w:r>
        <w:t>Посмотрели и</w:t>
      </w:r>
      <w:r w:rsidRPr="00202185">
        <w:t>нтерактивный мультфильм</w:t>
      </w:r>
      <w:r w:rsidRPr="00202185">
        <w:rPr>
          <w:rFonts w:ascii="Arial" w:eastAsia="Times New Roman" w:hAnsi="Arial" w:cs="Arial"/>
          <w:color w:val="111111"/>
          <w:sz w:val="27"/>
          <w:szCs w:val="27"/>
          <w:bdr w:val="none" w:sz="0" w:space="0" w:color="auto" w:frame="1"/>
          <w:lang w:eastAsia="ru-RU"/>
        </w:rPr>
        <w:t xml:space="preserve"> </w:t>
      </w:r>
      <w:r w:rsidRPr="00202185">
        <w:t>«Богатый бобрёнок», состоящий из 12 серий</w:t>
      </w:r>
      <w:r>
        <w:t xml:space="preserve">, где </w:t>
      </w:r>
      <w:r w:rsidRPr="00202185">
        <w:t>Бобренку </w:t>
      </w:r>
      <w:r w:rsidR="000445A5" w:rsidRPr="00202185">
        <w:t>предсто</w:t>
      </w:r>
      <w:r w:rsidR="000445A5">
        <w:t xml:space="preserve">яло </w:t>
      </w:r>
      <w:r w:rsidR="000445A5" w:rsidRPr="00202185">
        <w:t>решить</w:t>
      </w:r>
      <w:r w:rsidRPr="00202185">
        <w:t>, как</w:t>
      </w:r>
      <w:r>
        <w:t xml:space="preserve"> </w:t>
      </w:r>
      <w:r w:rsidRPr="00202185">
        <w:t>помочь укрепить благосостояние своей семьи.</w:t>
      </w:r>
    </w:p>
    <w:p w14:paraId="7B4DB2E0" w14:textId="3B86D506" w:rsidR="000445A5" w:rsidRPr="000445A5" w:rsidRDefault="000445A5" w:rsidP="000445A5">
      <w:r w:rsidRPr="000445A5">
        <w:t xml:space="preserve"> «Азбука денег. Уроки тётушки Совы»</w:t>
      </w:r>
    </w:p>
    <w:p w14:paraId="5DCDD326" w14:textId="1A97C693" w:rsidR="000445A5" w:rsidRPr="000445A5" w:rsidRDefault="006D4336" w:rsidP="000445A5">
      <w:r>
        <w:t xml:space="preserve">Мультфильм </w:t>
      </w:r>
      <w:r w:rsidR="000445A5" w:rsidRPr="000445A5">
        <w:t>посвящен теме финансовой грамотности и включает в себя 13 серий. В них раскрываются понятие денег, цены, семейного бюджета, финансового планирования, заработка, кредита и депозита и структуры экономики. </w:t>
      </w:r>
    </w:p>
    <w:p w14:paraId="1FEDD104" w14:textId="68B5A470" w:rsidR="00C36226" w:rsidRDefault="000445A5" w:rsidP="006D4336">
      <w:pPr>
        <w:rPr>
          <w:rFonts w:eastAsia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</w:pPr>
      <w:r>
        <w:t xml:space="preserve">Заинтересовавшись, данной темой, дети решили создать свой собственный мультипликационный </w:t>
      </w:r>
      <w:r w:rsidR="006D4336">
        <w:t>фильм. За основу, было взято финансовое планирование и помощь пенсионерам для получения дополнительного заработка к их основной пенсии.</w:t>
      </w:r>
      <w:r w:rsidR="00C36226">
        <w:rPr>
          <w:rFonts w:eastAsia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Сюжет и героев, использовали из русской народной сказки «Курочка Ряба».</w:t>
      </w:r>
    </w:p>
    <w:p w14:paraId="1B724B0F" w14:textId="67136795" w:rsidR="00C36226" w:rsidRPr="00C36226" w:rsidRDefault="00C36226" w:rsidP="006D4336">
      <w:pP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eastAsia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Созданный мультфильм, можно использовать на занятиях по финансовой </w:t>
      </w:r>
      <w:r w:rsidR="007657FC">
        <w:rPr>
          <w:rFonts w:eastAsia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>грамотности детей, в качестве презентации на родительских собраниях, как мастер-класс</w:t>
      </w:r>
      <w:r w:rsidR="001F01AD">
        <w:rPr>
          <w:rFonts w:eastAsia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или обмен опытом</w:t>
      </w:r>
      <w:r w:rsidR="007657FC">
        <w:rPr>
          <w:rFonts w:eastAsia="Times New Roman" w:cs="Times New Roman"/>
          <w:color w:val="111111"/>
          <w:sz w:val="27"/>
          <w:szCs w:val="27"/>
          <w:bdr w:val="none" w:sz="0" w:space="0" w:color="auto" w:frame="1"/>
          <w:lang w:eastAsia="ru-RU"/>
        </w:rPr>
        <w:t xml:space="preserve"> на педагогических педсоветах.</w:t>
      </w:r>
    </w:p>
    <w:p w14:paraId="30736B08" w14:textId="77777777" w:rsidR="00A56D51" w:rsidRDefault="00A56D51" w:rsidP="006D4336">
      <w:pPr>
        <w:rPr>
          <w:u w:val="single"/>
        </w:rPr>
      </w:pPr>
    </w:p>
    <w:p w14:paraId="3E757567" w14:textId="52C37BDB" w:rsidR="006D4336" w:rsidRPr="006D4336" w:rsidRDefault="006D4336" w:rsidP="006D4336">
      <w:r w:rsidRPr="006D4336">
        <w:rPr>
          <w:u w:val="single"/>
        </w:rPr>
        <w:lastRenderedPageBreak/>
        <w:t>Задачи</w:t>
      </w:r>
      <w:r w:rsidRPr="006D4336">
        <w:t>:</w:t>
      </w:r>
    </w:p>
    <w:p w14:paraId="3B25B5CD" w14:textId="77777777" w:rsidR="006D4336" w:rsidRPr="006D4336" w:rsidRDefault="006D4336" w:rsidP="006D4336">
      <w:r w:rsidRPr="006D4336">
        <w:rPr>
          <w:u w:val="single"/>
        </w:rPr>
        <w:t>Образовательные</w:t>
      </w:r>
      <w:r w:rsidRPr="006D4336">
        <w:t>:</w:t>
      </w:r>
    </w:p>
    <w:p w14:paraId="30BC5AF5" w14:textId="77777777" w:rsidR="006D4336" w:rsidRPr="006D4336" w:rsidRDefault="006D4336" w:rsidP="006D4336">
      <w:r w:rsidRPr="006D4336">
        <w:t>- Повторить понятие </w:t>
      </w:r>
      <w:r w:rsidRPr="006D4336">
        <w:rPr>
          <w:i/>
          <w:iCs/>
        </w:rPr>
        <w:t>«потребности человека»</w:t>
      </w:r>
      <w:r w:rsidRPr="006D4336">
        <w:t>;</w:t>
      </w:r>
    </w:p>
    <w:p w14:paraId="44FA288B" w14:textId="77777777" w:rsidR="006D4336" w:rsidRPr="006D4336" w:rsidRDefault="006D4336" w:rsidP="006D4336">
      <w:r w:rsidRPr="006D4336">
        <w:t>- Закрепить названия основных потребностей и что к ним относится;</w:t>
      </w:r>
    </w:p>
    <w:p w14:paraId="4BF23789" w14:textId="77777777" w:rsidR="006D4336" w:rsidRPr="006D4336" w:rsidRDefault="006D4336" w:rsidP="006D4336">
      <w:r w:rsidRPr="006D4336">
        <w:t>- Уточнить от чего зависят потребности человека;</w:t>
      </w:r>
    </w:p>
    <w:p w14:paraId="264950D9" w14:textId="77777777" w:rsidR="006D4336" w:rsidRPr="006D4336" w:rsidRDefault="006D4336" w:rsidP="006D4336">
      <w:r w:rsidRPr="006D4336">
        <w:t>- Продолжать учить решать проблемные ситуации, аргументировать свои ответы, активизировать словарь;</w:t>
      </w:r>
    </w:p>
    <w:p w14:paraId="12027E87" w14:textId="77777777" w:rsidR="006D4336" w:rsidRPr="006D4336" w:rsidRDefault="006D4336" w:rsidP="006D4336">
      <w:r w:rsidRPr="006D4336">
        <w:rPr>
          <w:u w:val="single"/>
        </w:rPr>
        <w:t>Развивающие</w:t>
      </w:r>
      <w:r w:rsidRPr="006D4336">
        <w:t>:</w:t>
      </w:r>
    </w:p>
    <w:p w14:paraId="04BCBAD1" w14:textId="77777777" w:rsidR="006D4336" w:rsidRPr="006D4336" w:rsidRDefault="006D4336" w:rsidP="006D4336">
      <w:r w:rsidRPr="006D4336">
        <w:t>- Способствовать развитию внимания, логического мышления, связной речи;</w:t>
      </w:r>
    </w:p>
    <w:p w14:paraId="57579920" w14:textId="77777777" w:rsidR="006D4336" w:rsidRPr="006D4336" w:rsidRDefault="006D4336" w:rsidP="006D4336">
      <w:r w:rsidRPr="006D4336">
        <w:t>- Способствовать формированию коммуникативных компетентностей, социальных компетентностей.</w:t>
      </w:r>
    </w:p>
    <w:p w14:paraId="569A391D" w14:textId="77777777" w:rsidR="006D4336" w:rsidRPr="006D4336" w:rsidRDefault="006D4336" w:rsidP="006D4336">
      <w:r w:rsidRPr="006D4336">
        <w:rPr>
          <w:u w:val="single"/>
        </w:rPr>
        <w:t>Воспитательные</w:t>
      </w:r>
      <w:r w:rsidRPr="006D4336">
        <w:t>:</w:t>
      </w:r>
    </w:p>
    <w:p w14:paraId="758DFB3A" w14:textId="77777777" w:rsidR="006D4336" w:rsidRPr="006D4336" w:rsidRDefault="006D4336" w:rsidP="006D4336">
      <w:r w:rsidRPr="006D4336">
        <w:t>- Способствовать воспитанию нравственных качеств;</w:t>
      </w:r>
    </w:p>
    <w:p w14:paraId="62EBDD46" w14:textId="77777777" w:rsidR="006D4336" w:rsidRPr="006D4336" w:rsidRDefault="006D4336" w:rsidP="006D4336">
      <w:r w:rsidRPr="006D4336">
        <w:t>- Воспитание социально-личностных качеств и ценностных ориентиров, необходимых для рационального поведения в сфере экономики.</w:t>
      </w:r>
    </w:p>
    <w:p w14:paraId="6BA6592D" w14:textId="0D94B45A" w:rsidR="000445A5" w:rsidRPr="00202185" w:rsidRDefault="000445A5" w:rsidP="00202185"/>
    <w:p w14:paraId="54FBD98D" w14:textId="0F536D27" w:rsidR="00202185" w:rsidRDefault="00202185" w:rsidP="00F031A8"/>
    <w:p w14:paraId="7BC50252" w14:textId="77777777" w:rsidR="00202185" w:rsidRPr="00F031A8" w:rsidRDefault="00202185" w:rsidP="00F031A8"/>
    <w:p w14:paraId="38C301D3" w14:textId="36C60ED6" w:rsidR="00F031A8" w:rsidRDefault="00F031A8" w:rsidP="007F2D80"/>
    <w:p w14:paraId="00D756E6" w14:textId="1361F31A" w:rsidR="007F2D80" w:rsidRDefault="00F031A8" w:rsidP="007F2D80">
      <w:r>
        <w:t xml:space="preserve"> </w:t>
      </w:r>
    </w:p>
    <w:p w14:paraId="601B38EC" w14:textId="77777777" w:rsidR="00F031A8" w:rsidRPr="007F2D80" w:rsidRDefault="00F031A8" w:rsidP="007F2D80"/>
    <w:p w14:paraId="633079B1" w14:textId="602D723F" w:rsidR="007F2D80" w:rsidRDefault="007F2D80" w:rsidP="00CD4A86"/>
    <w:p w14:paraId="47E6011D" w14:textId="3D61A165" w:rsidR="00CD4A86" w:rsidRPr="00CD4A86" w:rsidRDefault="00C462DD" w:rsidP="00C36226">
      <w:r w:rsidRPr="00C462DD">
        <w:t xml:space="preserve"> </w:t>
      </w:r>
    </w:p>
    <w:sectPr w:rsidR="00CD4A86" w:rsidRPr="00CD4A86" w:rsidSect="001F01AD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DD"/>
    <w:rsid w:val="0002093F"/>
    <w:rsid w:val="000445A5"/>
    <w:rsid w:val="001F01AD"/>
    <w:rsid w:val="00202185"/>
    <w:rsid w:val="006C0B77"/>
    <w:rsid w:val="006D4336"/>
    <w:rsid w:val="007657FC"/>
    <w:rsid w:val="007F2D80"/>
    <w:rsid w:val="008242FF"/>
    <w:rsid w:val="00870751"/>
    <w:rsid w:val="00922C48"/>
    <w:rsid w:val="00A56D51"/>
    <w:rsid w:val="00A9048D"/>
    <w:rsid w:val="00B915B7"/>
    <w:rsid w:val="00C36226"/>
    <w:rsid w:val="00C462DD"/>
    <w:rsid w:val="00CD4A86"/>
    <w:rsid w:val="00EA59DF"/>
    <w:rsid w:val="00EE4070"/>
    <w:rsid w:val="00F031A8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115A1"/>
  <w15:chartTrackingRefBased/>
  <w15:docId w15:val="{0155C21B-5619-4F59-98AD-3F73BC6A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62DD"/>
    <w:rPr>
      <w:b/>
      <w:bCs/>
    </w:rPr>
  </w:style>
  <w:style w:type="paragraph" w:styleId="a4">
    <w:name w:val="Normal (Web)"/>
    <w:basedOn w:val="a"/>
    <w:uiPriority w:val="99"/>
    <w:semiHidden/>
    <w:unhideWhenUsed/>
    <w:rsid w:val="00C462DD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Natasha</cp:lastModifiedBy>
  <cp:revision>4</cp:revision>
  <dcterms:created xsi:type="dcterms:W3CDTF">2021-12-17T14:12:00Z</dcterms:created>
  <dcterms:modified xsi:type="dcterms:W3CDTF">2021-12-22T06:05:00Z</dcterms:modified>
</cp:coreProperties>
</file>